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9A8" w:rsidRDefault="009179A8" w:rsidP="009179A8">
      <w:pPr>
        <w:pStyle w:val="Default"/>
        <w:rPr>
          <w:sz w:val="27"/>
          <w:szCs w:val="27"/>
        </w:rPr>
      </w:pPr>
    </w:p>
    <w:p w:rsidR="009179A8" w:rsidRDefault="00AE59DA" w:rsidP="009179A8">
      <w:pPr>
        <w:pStyle w:val="Default"/>
        <w:rPr>
          <w:sz w:val="27"/>
          <w:szCs w:val="27"/>
        </w:rPr>
      </w:pPr>
      <w:r w:rsidRPr="00AE59DA">
        <w:rPr>
          <w:noProof/>
          <w:sz w:val="27"/>
          <w:szCs w:val="27"/>
        </w:rPr>
        <w:drawing>
          <wp:inline distT="0" distB="0" distL="0" distR="0">
            <wp:extent cx="6896052" cy="899096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11680" cy="9011341"/>
                    </a:xfrm>
                    <a:prstGeom prst="rect">
                      <a:avLst/>
                    </a:prstGeom>
                    <a:noFill/>
                    <a:ln>
                      <a:noFill/>
                    </a:ln>
                  </pic:spPr>
                </pic:pic>
              </a:graphicData>
            </a:graphic>
          </wp:inline>
        </w:drawing>
      </w:r>
    </w:p>
    <w:p w:rsidR="009179A8" w:rsidRPr="00E12816" w:rsidRDefault="009179A8" w:rsidP="009179A8"/>
    <w:p w:rsidR="009B5C80" w:rsidRDefault="009B5C80" w:rsidP="009B5C80">
      <w:pPr>
        <w:pStyle w:val="Default"/>
        <w:rPr>
          <w:sz w:val="27"/>
          <w:szCs w:val="27"/>
        </w:rPr>
      </w:pPr>
    </w:p>
    <w:p w:rsidR="009B5C80" w:rsidRDefault="009B5C80" w:rsidP="009B5C80">
      <w:pPr>
        <w:pStyle w:val="Default"/>
        <w:jc w:val="center"/>
        <w:rPr>
          <w:sz w:val="27"/>
          <w:szCs w:val="27"/>
        </w:rPr>
      </w:pPr>
      <w:r>
        <w:rPr>
          <w:sz w:val="27"/>
          <w:szCs w:val="27"/>
        </w:rPr>
        <w:t>ДОПОЛНИТЕЛЬНОЕ СОГЛАШЕНИЕ</w:t>
      </w:r>
    </w:p>
    <w:p w:rsidR="009B5C80" w:rsidRDefault="009B5C80" w:rsidP="009B5C80">
      <w:pPr>
        <w:pStyle w:val="Default"/>
        <w:jc w:val="center"/>
        <w:rPr>
          <w:sz w:val="27"/>
          <w:szCs w:val="27"/>
        </w:rPr>
      </w:pPr>
      <w:r>
        <w:rPr>
          <w:sz w:val="27"/>
          <w:szCs w:val="27"/>
        </w:rPr>
        <w:t>К КОЛЛЕКТИВНОМУ ДОГОВОРУ</w:t>
      </w:r>
    </w:p>
    <w:p w:rsidR="009B5C80" w:rsidRDefault="009B5C80" w:rsidP="009B5C80">
      <w:pPr>
        <w:pStyle w:val="Default"/>
        <w:jc w:val="center"/>
        <w:rPr>
          <w:sz w:val="27"/>
          <w:szCs w:val="27"/>
        </w:rPr>
      </w:pPr>
      <w:r>
        <w:rPr>
          <w:sz w:val="27"/>
          <w:szCs w:val="27"/>
        </w:rPr>
        <w:t>Муниципального общеобразовательного учреждения</w:t>
      </w:r>
    </w:p>
    <w:p w:rsidR="009B5C80" w:rsidRDefault="009B5C80" w:rsidP="009B5C80">
      <w:pPr>
        <w:pStyle w:val="Default"/>
        <w:jc w:val="center"/>
        <w:rPr>
          <w:sz w:val="27"/>
          <w:szCs w:val="27"/>
        </w:rPr>
      </w:pPr>
      <w:r>
        <w:rPr>
          <w:sz w:val="27"/>
          <w:szCs w:val="27"/>
        </w:rPr>
        <w:t>«Средней общеобразовательной школы №44»</w:t>
      </w:r>
    </w:p>
    <w:p w:rsidR="009B5C80" w:rsidRDefault="009B5C80" w:rsidP="009B5C80">
      <w:pPr>
        <w:pStyle w:val="Default"/>
        <w:jc w:val="center"/>
        <w:rPr>
          <w:sz w:val="27"/>
          <w:szCs w:val="27"/>
        </w:rPr>
      </w:pPr>
      <w:r>
        <w:rPr>
          <w:sz w:val="27"/>
          <w:szCs w:val="27"/>
        </w:rPr>
        <w:t>Срок действия 202</w:t>
      </w:r>
      <w:r w:rsidR="00FC6904">
        <w:rPr>
          <w:sz w:val="27"/>
          <w:szCs w:val="27"/>
        </w:rPr>
        <w:t>4</w:t>
      </w:r>
      <w:r>
        <w:rPr>
          <w:sz w:val="27"/>
          <w:szCs w:val="27"/>
        </w:rPr>
        <w:t>-202</w:t>
      </w:r>
      <w:r w:rsidR="00FC6904">
        <w:rPr>
          <w:sz w:val="27"/>
          <w:szCs w:val="27"/>
        </w:rPr>
        <w:t>7</w:t>
      </w:r>
      <w:r>
        <w:rPr>
          <w:sz w:val="27"/>
          <w:szCs w:val="27"/>
        </w:rPr>
        <w:t xml:space="preserve"> </w:t>
      </w:r>
      <w:proofErr w:type="spellStart"/>
      <w:r>
        <w:rPr>
          <w:sz w:val="27"/>
          <w:szCs w:val="27"/>
        </w:rPr>
        <w:t>г.г</w:t>
      </w:r>
      <w:proofErr w:type="spellEnd"/>
      <w:r>
        <w:rPr>
          <w:sz w:val="27"/>
          <w:szCs w:val="27"/>
        </w:rPr>
        <w:t>.</w:t>
      </w:r>
    </w:p>
    <w:p w:rsidR="009B5C80" w:rsidRDefault="009B5C80" w:rsidP="009B5C80">
      <w:pPr>
        <w:pStyle w:val="Default"/>
        <w:rPr>
          <w:sz w:val="27"/>
          <w:szCs w:val="27"/>
        </w:rPr>
      </w:pPr>
    </w:p>
    <w:p w:rsidR="00234361" w:rsidRDefault="00234361" w:rsidP="00234361">
      <w:pPr>
        <w:pStyle w:val="Default"/>
        <w:jc w:val="both"/>
        <w:rPr>
          <w:spacing w:val="1"/>
        </w:rPr>
      </w:pPr>
      <w:r w:rsidRPr="00234361">
        <w:t>М</w:t>
      </w:r>
      <w:r>
        <w:t>униципальное общеобразовательное учреждение</w:t>
      </w:r>
      <w:r w:rsidRPr="00234361">
        <w:t xml:space="preserve"> «С</w:t>
      </w:r>
      <w:r>
        <w:t>редняя общеобразовательная школа</w:t>
      </w:r>
      <w:r w:rsidRPr="00234361">
        <w:t xml:space="preserve"> №44» в лице </w:t>
      </w:r>
      <w:r w:rsidRPr="00234361">
        <w:rPr>
          <w:spacing w:val="1"/>
        </w:rPr>
        <w:t xml:space="preserve">директора </w:t>
      </w:r>
      <w:r w:rsidR="00FC6904">
        <w:rPr>
          <w:spacing w:val="1"/>
        </w:rPr>
        <w:t>Сидоровой Ирины Александровны</w:t>
      </w:r>
      <w:r w:rsidRPr="00234361">
        <w:rPr>
          <w:spacing w:val="1"/>
        </w:rPr>
        <w:t xml:space="preserve"> (далее «Работодатель»)</w:t>
      </w:r>
      <w:r>
        <w:rPr>
          <w:spacing w:val="1"/>
        </w:rPr>
        <w:t xml:space="preserve"> с одной стороны</w:t>
      </w:r>
      <w:r w:rsidRPr="00234361">
        <w:rPr>
          <w:spacing w:val="1"/>
        </w:rPr>
        <w:t xml:space="preserve">, и работники организации (далее «Работники»), представленные избранными представителями работников МОУ «Средняя школа №44» в лице </w:t>
      </w:r>
      <w:proofErr w:type="spellStart"/>
      <w:r w:rsidR="00FC6904">
        <w:rPr>
          <w:spacing w:val="1"/>
        </w:rPr>
        <w:t>Пигульской</w:t>
      </w:r>
      <w:proofErr w:type="spellEnd"/>
      <w:r w:rsidR="00FC6904">
        <w:rPr>
          <w:spacing w:val="1"/>
        </w:rPr>
        <w:t xml:space="preserve"> Елены Алексеевны </w:t>
      </w:r>
      <w:r w:rsidRPr="00234361">
        <w:rPr>
          <w:spacing w:val="1"/>
        </w:rPr>
        <w:t xml:space="preserve">(председатель первичной профсоюзной организации) </w:t>
      </w:r>
      <w:r>
        <w:rPr>
          <w:spacing w:val="1"/>
        </w:rPr>
        <w:t>с другой стороны</w:t>
      </w:r>
      <w:r w:rsidRPr="00234361">
        <w:rPr>
          <w:spacing w:val="1"/>
        </w:rPr>
        <w:t>,</w:t>
      </w:r>
      <w:r>
        <w:rPr>
          <w:spacing w:val="1"/>
        </w:rPr>
        <w:t xml:space="preserve"> заключили настоящее Дополнительное соглашение к Коллективному договору на 202</w:t>
      </w:r>
      <w:r w:rsidR="00FC6904">
        <w:rPr>
          <w:spacing w:val="1"/>
        </w:rPr>
        <w:t>4</w:t>
      </w:r>
      <w:r>
        <w:rPr>
          <w:spacing w:val="1"/>
        </w:rPr>
        <w:t xml:space="preserve"> – 202</w:t>
      </w:r>
      <w:r w:rsidR="00FC6904">
        <w:rPr>
          <w:spacing w:val="1"/>
        </w:rPr>
        <w:t>7</w:t>
      </w:r>
      <w:r>
        <w:rPr>
          <w:spacing w:val="1"/>
        </w:rPr>
        <w:t xml:space="preserve"> </w:t>
      </w:r>
      <w:proofErr w:type="spellStart"/>
      <w:r>
        <w:rPr>
          <w:spacing w:val="1"/>
        </w:rPr>
        <w:t>г.г</w:t>
      </w:r>
      <w:proofErr w:type="spellEnd"/>
      <w:r>
        <w:rPr>
          <w:spacing w:val="1"/>
        </w:rPr>
        <w:t>. о нижеследующем:</w:t>
      </w:r>
    </w:p>
    <w:p w:rsidR="00234361" w:rsidRDefault="00234361" w:rsidP="00234361">
      <w:pPr>
        <w:pStyle w:val="Default"/>
        <w:jc w:val="both"/>
        <w:rPr>
          <w:spacing w:val="1"/>
        </w:rPr>
      </w:pPr>
    </w:p>
    <w:p w:rsidR="00234361" w:rsidRDefault="00F874A1" w:rsidP="00234361">
      <w:pPr>
        <w:pStyle w:val="Default"/>
        <w:jc w:val="both"/>
      </w:pPr>
      <w:r>
        <w:t xml:space="preserve">1. </w:t>
      </w:r>
      <w:r w:rsidR="00234361" w:rsidRPr="00234361">
        <w:t>Внести изменения в Коллективный договор на 202</w:t>
      </w:r>
      <w:r w:rsidR="00FC6904">
        <w:t>4</w:t>
      </w:r>
      <w:r w:rsidR="00234361" w:rsidRPr="00234361">
        <w:t>-202</w:t>
      </w:r>
      <w:r w:rsidR="00FC6904">
        <w:t>7</w:t>
      </w:r>
      <w:r w:rsidR="00234361" w:rsidRPr="00234361">
        <w:t xml:space="preserve"> </w:t>
      </w:r>
      <w:proofErr w:type="spellStart"/>
      <w:r w:rsidR="00234361" w:rsidRPr="00234361">
        <w:t>г.г</w:t>
      </w:r>
      <w:proofErr w:type="spellEnd"/>
      <w:r w:rsidR="00234361" w:rsidRPr="00234361">
        <w:t>. Муниципального общеобразовательного учреждения</w:t>
      </w:r>
      <w:r w:rsidR="00234361">
        <w:t xml:space="preserve"> </w:t>
      </w:r>
      <w:r w:rsidR="00234361" w:rsidRPr="00234361">
        <w:t>«Средней общеобразовательной школы №44»</w:t>
      </w:r>
      <w:r w:rsidR="00234361">
        <w:t>:</w:t>
      </w:r>
    </w:p>
    <w:p w:rsidR="00234361" w:rsidRDefault="00234361" w:rsidP="00234361">
      <w:pPr>
        <w:pStyle w:val="Default"/>
        <w:jc w:val="both"/>
      </w:pPr>
    </w:p>
    <w:tbl>
      <w:tblPr>
        <w:tblStyle w:val="a5"/>
        <w:tblW w:w="10060" w:type="dxa"/>
        <w:tblLook w:val="04A0" w:firstRow="1" w:lastRow="0" w:firstColumn="1" w:lastColumn="0" w:noHBand="0" w:noVBand="1"/>
      </w:tblPr>
      <w:tblGrid>
        <w:gridCol w:w="1253"/>
        <w:gridCol w:w="2154"/>
        <w:gridCol w:w="6653"/>
      </w:tblGrid>
      <w:tr w:rsidR="00C17B88" w:rsidTr="00597F7A">
        <w:tc>
          <w:tcPr>
            <w:tcW w:w="1253" w:type="dxa"/>
          </w:tcPr>
          <w:p w:rsidR="00C17B88" w:rsidRDefault="00C17B88" w:rsidP="00C17B88">
            <w:pPr>
              <w:pStyle w:val="Default"/>
              <w:jc w:val="center"/>
            </w:pPr>
            <w:r>
              <w:t>№</w:t>
            </w:r>
          </w:p>
        </w:tc>
        <w:tc>
          <w:tcPr>
            <w:tcW w:w="2154" w:type="dxa"/>
          </w:tcPr>
          <w:p w:rsidR="00C17B88" w:rsidRDefault="00C17B88" w:rsidP="00C17B88">
            <w:pPr>
              <w:pStyle w:val="Default"/>
              <w:jc w:val="center"/>
            </w:pPr>
            <w:r>
              <w:t>Условия коллективного договора, противоречащие трудовому законодательству (№ пункта, статьи, раздела</w:t>
            </w:r>
          </w:p>
        </w:tc>
        <w:tc>
          <w:tcPr>
            <w:tcW w:w="6653" w:type="dxa"/>
          </w:tcPr>
          <w:p w:rsidR="00C17B88" w:rsidRDefault="00C17B88" w:rsidP="00C17B88">
            <w:pPr>
              <w:pStyle w:val="Default"/>
              <w:jc w:val="center"/>
            </w:pPr>
            <w:r>
              <w:t>Согласованная редакция</w:t>
            </w:r>
          </w:p>
        </w:tc>
      </w:tr>
      <w:tr w:rsidR="00C17B88" w:rsidTr="00597F7A">
        <w:tc>
          <w:tcPr>
            <w:tcW w:w="1253" w:type="dxa"/>
          </w:tcPr>
          <w:p w:rsidR="00C17B88" w:rsidRDefault="00C17B88" w:rsidP="00234361">
            <w:pPr>
              <w:pStyle w:val="Default"/>
              <w:jc w:val="both"/>
            </w:pPr>
            <w:r>
              <w:t>1</w:t>
            </w:r>
          </w:p>
        </w:tc>
        <w:tc>
          <w:tcPr>
            <w:tcW w:w="2154" w:type="dxa"/>
          </w:tcPr>
          <w:p w:rsidR="00C17B88" w:rsidRDefault="00FC6904" w:rsidP="00C17B88">
            <w:pPr>
              <w:pStyle w:val="Default"/>
              <w:jc w:val="both"/>
            </w:pPr>
            <w:r>
              <w:t>Пункт 4.5.1 коллективного договора</w:t>
            </w:r>
          </w:p>
        </w:tc>
        <w:tc>
          <w:tcPr>
            <w:tcW w:w="6653" w:type="dxa"/>
          </w:tcPr>
          <w:p w:rsidR="00C17B88" w:rsidRDefault="00FC6904" w:rsidP="00C17B88">
            <w:pPr>
              <w:pStyle w:val="Default"/>
              <w:jc w:val="both"/>
            </w:pPr>
            <w:r>
              <w:t xml:space="preserve">Исключить </w:t>
            </w:r>
            <w:r w:rsidR="00F07791">
              <w:t>с</w:t>
            </w:r>
            <w:r>
              <w:t>лова «одинокие матери и отцы, воспитывающие детей до 16 лет, воспитывающие детей-инвалидов до 18 лет»</w:t>
            </w:r>
            <w:r w:rsidR="005A5256">
              <w:t xml:space="preserve"> </w:t>
            </w:r>
            <w:proofErr w:type="gramStart"/>
            <w:r w:rsidR="005A5256">
              <w:t>( ст.</w:t>
            </w:r>
            <w:proofErr w:type="gramEnd"/>
            <w:r w:rsidR="005A5256">
              <w:t xml:space="preserve"> 261 ТК РФ)</w:t>
            </w:r>
          </w:p>
        </w:tc>
      </w:tr>
      <w:tr w:rsidR="00C17B88" w:rsidTr="00597F7A">
        <w:tc>
          <w:tcPr>
            <w:tcW w:w="1253" w:type="dxa"/>
          </w:tcPr>
          <w:p w:rsidR="00C17B88" w:rsidRDefault="001D38BF" w:rsidP="00234361">
            <w:pPr>
              <w:pStyle w:val="Default"/>
              <w:jc w:val="both"/>
            </w:pPr>
            <w:r>
              <w:t>2</w:t>
            </w:r>
          </w:p>
        </w:tc>
        <w:tc>
          <w:tcPr>
            <w:tcW w:w="2154" w:type="dxa"/>
          </w:tcPr>
          <w:p w:rsidR="00C17B88" w:rsidRDefault="00FC6904" w:rsidP="00234361">
            <w:pPr>
              <w:pStyle w:val="Default"/>
              <w:jc w:val="both"/>
            </w:pPr>
            <w:r>
              <w:t>Пункт 5.13.3 коллективного договора</w:t>
            </w:r>
          </w:p>
        </w:tc>
        <w:tc>
          <w:tcPr>
            <w:tcW w:w="6653" w:type="dxa"/>
          </w:tcPr>
          <w:p w:rsidR="00C17B88" w:rsidRPr="001D38BF" w:rsidRDefault="00FC6904" w:rsidP="00234361">
            <w:pPr>
              <w:pStyle w:val="Default"/>
              <w:jc w:val="both"/>
            </w:pPr>
            <w:r>
              <w:t xml:space="preserve">Изложить в следующей редакции: «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между собой по их усмотрению. Однократно в течении календарного года допускается использование до двадцати четырех дополнительных оплачиваемых </w:t>
            </w:r>
            <w:r w:rsidR="005A5256">
              <w:t>выходных дня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w:t>
            </w:r>
            <w:r>
              <w:t xml:space="preserve"> </w:t>
            </w:r>
            <w:r w:rsidR="005A5256">
              <w:t>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(ст. 262 ТК РФ)</w:t>
            </w:r>
          </w:p>
        </w:tc>
      </w:tr>
      <w:tr w:rsidR="00C17B88" w:rsidTr="00597F7A">
        <w:tc>
          <w:tcPr>
            <w:tcW w:w="1253" w:type="dxa"/>
          </w:tcPr>
          <w:p w:rsidR="00C17B88" w:rsidRDefault="001D38BF" w:rsidP="00234361">
            <w:pPr>
              <w:pStyle w:val="Default"/>
              <w:jc w:val="both"/>
            </w:pPr>
            <w:r>
              <w:lastRenderedPageBreak/>
              <w:t>3</w:t>
            </w:r>
          </w:p>
        </w:tc>
        <w:tc>
          <w:tcPr>
            <w:tcW w:w="2154" w:type="dxa"/>
          </w:tcPr>
          <w:p w:rsidR="00C17B88" w:rsidRPr="00E5694D" w:rsidRDefault="005A5256" w:rsidP="00234361">
            <w:pPr>
              <w:pStyle w:val="Default"/>
              <w:jc w:val="both"/>
            </w:pPr>
            <w:r>
              <w:t>Пункт 6.5 коллективного договора и пункт 2.8 Положения об оплате труда и материальном стимулировании</w:t>
            </w:r>
          </w:p>
        </w:tc>
        <w:tc>
          <w:tcPr>
            <w:tcW w:w="6653" w:type="dxa"/>
          </w:tcPr>
          <w:p w:rsidR="00C17B88" w:rsidRDefault="005A5256" w:rsidP="005A5256">
            <w:pPr>
              <w:pStyle w:val="Default"/>
              <w:jc w:val="both"/>
            </w:pPr>
            <w:r>
              <w:t>Изложить в следующей редакции: «Месячная заработная зарплата работника (без учета районного коэффициента и процентной надбавки за стаж работы в районах Крайнего Севера и приравненных к ним местностях, оплаты за свер</w:t>
            </w:r>
            <w:r w:rsidR="00597F7A">
              <w:t>х</w:t>
            </w:r>
            <w:r>
              <w:t>урочную ра</w:t>
            </w:r>
            <w:r w:rsidR="00F07791">
              <w:t>б</w:t>
            </w:r>
            <w:r>
              <w:t>оту, за работу в ночное время, за работу в выходные  и нерабочие праздничные дни,</w:t>
            </w:r>
            <w:r w:rsidR="00F07791">
              <w:t xml:space="preserve"> </w:t>
            </w:r>
            <w:r w:rsidR="0032256F">
              <w:t>с вредными и (или) опасными условиями труда, дополнительной оплаты (доплаты) работы, выполняемой в порядке совмещения профессий (должностей) ( в том числе за выполнение педагогическим работником с письменного согласия дополнительных видов работ, непосредственно связанных с образовательной деятельностью, не входящих в его должностные обязанности с квалифицированными характеристиками по замещаемой им должности, и (или0 за выполнение учебной (преподавательской0 работы сверх установленной нормы часов учебной(преподавательской) работы), расширение зоны обслуживания  или увеличение объема работы, не может быть ниже минимального размера оплаты труда (либо минимальной заработной платы в Республике Карелия, если ее размер выше минимального размера оплаты труда , установленного федеральным законом.» (ст. 316,317 ТК РФ)</w:t>
            </w:r>
            <w:r>
              <w:t xml:space="preserve"> </w:t>
            </w:r>
          </w:p>
        </w:tc>
      </w:tr>
      <w:tr w:rsidR="00C17B88" w:rsidTr="00597F7A">
        <w:tc>
          <w:tcPr>
            <w:tcW w:w="1253" w:type="dxa"/>
          </w:tcPr>
          <w:p w:rsidR="00C17B88" w:rsidRDefault="00597F7A" w:rsidP="00234361">
            <w:pPr>
              <w:pStyle w:val="Default"/>
              <w:jc w:val="both"/>
            </w:pPr>
            <w:r>
              <w:t>4</w:t>
            </w:r>
          </w:p>
        </w:tc>
        <w:tc>
          <w:tcPr>
            <w:tcW w:w="2154" w:type="dxa"/>
          </w:tcPr>
          <w:p w:rsidR="00C17B88" w:rsidRDefault="0032256F" w:rsidP="00234361">
            <w:pPr>
              <w:pStyle w:val="Default"/>
              <w:jc w:val="both"/>
            </w:pPr>
            <w:r>
              <w:t xml:space="preserve">Пункт 6.15 коллективного договора </w:t>
            </w:r>
          </w:p>
        </w:tc>
        <w:tc>
          <w:tcPr>
            <w:tcW w:w="6653" w:type="dxa"/>
          </w:tcPr>
          <w:p w:rsidR="00C17B88" w:rsidRDefault="0032256F" w:rsidP="006D7511">
            <w:pPr>
              <w:pStyle w:val="Default"/>
              <w:jc w:val="both"/>
            </w:pPr>
            <w:r>
              <w:t xml:space="preserve">Изложить в следующей редакции: </w:t>
            </w:r>
            <w:proofErr w:type="gramStart"/>
            <w:r>
              <w:t>« В</w:t>
            </w:r>
            <w:proofErr w:type="gramEnd"/>
            <w:r>
              <w:t xml:space="preserve"> соответствии со ст. 134 ТК РФ работодатель обязан производить ежегодную индексацию заработной платы работников школы в связи с ростом потребительских цен на товары и услуги, в порядке, установленном трудовым </w:t>
            </w:r>
            <w:r w:rsidR="005967B0">
              <w:t xml:space="preserve">законодательством и иными нормативными правовыми актами, содержащими норм трудового права». </w:t>
            </w:r>
          </w:p>
        </w:tc>
      </w:tr>
      <w:tr w:rsidR="00C17B88" w:rsidTr="00597F7A">
        <w:tc>
          <w:tcPr>
            <w:tcW w:w="1253" w:type="dxa"/>
          </w:tcPr>
          <w:p w:rsidR="00C17B88" w:rsidRDefault="00597F7A" w:rsidP="00234361">
            <w:pPr>
              <w:pStyle w:val="Default"/>
              <w:jc w:val="both"/>
            </w:pPr>
            <w:r>
              <w:t>5</w:t>
            </w:r>
          </w:p>
        </w:tc>
        <w:tc>
          <w:tcPr>
            <w:tcW w:w="2154" w:type="dxa"/>
          </w:tcPr>
          <w:p w:rsidR="00C17B88" w:rsidRDefault="00E03A09" w:rsidP="00234361">
            <w:pPr>
              <w:pStyle w:val="Default"/>
              <w:jc w:val="both"/>
            </w:pPr>
            <w:r>
              <w:t>Пункт 1.5 коллективного договора</w:t>
            </w:r>
          </w:p>
        </w:tc>
        <w:tc>
          <w:tcPr>
            <w:tcW w:w="6653" w:type="dxa"/>
          </w:tcPr>
          <w:p w:rsidR="005967B0" w:rsidRDefault="00E03A09" w:rsidP="005C3D9A">
            <w:pPr>
              <w:pStyle w:val="Default"/>
              <w:jc w:val="both"/>
            </w:pPr>
            <w:r>
              <w:t>Слово «продлить» заменить словом «продлевать»</w:t>
            </w:r>
          </w:p>
        </w:tc>
      </w:tr>
      <w:tr w:rsidR="00C17B88" w:rsidTr="00597F7A">
        <w:tc>
          <w:tcPr>
            <w:tcW w:w="1253" w:type="dxa"/>
          </w:tcPr>
          <w:p w:rsidR="00C17B88" w:rsidRDefault="00597F7A" w:rsidP="00234361">
            <w:pPr>
              <w:pStyle w:val="Default"/>
              <w:jc w:val="both"/>
            </w:pPr>
            <w:r>
              <w:t>6</w:t>
            </w:r>
          </w:p>
        </w:tc>
        <w:tc>
          <w:tcPr>
            <w:tcW w:w="2154" w:type="dxa"/>
          </w:tcPr>
          <w:p w:rsidR="00C17B88" w:rsidRDefault="00E03A09" w:rsidP="00234361">
            <w:pPr>
              <w:pStyle w:val="Default"/>
              <w:jc w:val="both"/>
            </w:pPr>
            <w:r>
              <w:t>Пункт 2.15 коллективного договора</w:t>
            </w:r>
          </w:p>
        </w:tc>
        <w:tc>
          <w:tcPr>
            <w:tcW w:w="6653" w:type="dxa"/>
          </w:tcPr>
          <w:p w:rsidR="00C17B88" w:rsidRDefault="00E03A09" w:rsidP="00234361">
            <w:pPr>
              <w:pStyle w:val="Default"/>
              <w:jc w:val="both"/>
            </w:pPr>
            <w:r>
              <w:t>Слова «обязан» дополнить словами «(до подписания трудового договора»)</w:t>
            </w:r>
          </w:p>
        </w:tc>
      </w:tr>
      <w:tr w:rsidR="00C17B88" w:rsidTr="00597F7A">
        <w:tc>
          <w:tcPr>
            <w:tcW w:w="1253" w:type="dxa"/>
          </w:tcPr>
          <w:p w:rsidR="00C17B88" w:rsidRDefault="00597F7A" w:rsidP="00234361">
            <w:pPr>
              <w:pStyle w:val="Default"/>
              <w:jc w:val="both"/>
            </w:pPr>
            <w:r>
              <w:t>7</w:t>
            </w:r>
          </w:p>
        </w:tc>
        <w:tc>
          <w:tcPr>
            <w:tcW w:w="2154" w:type="dxa"/>
          </w:tcPr>
          <w:p w:rsidR="00C17B88" w:rsidRDefault="00E03A09" w:rsidP="00234361">
            <w:pPr>
              <w:pStyle w:val="Default"/>
              <w:jc w:val="both"/>
            </w:pPr>
            <w:r>
              <w:t xml:space="preserve">Пункт 9.8 подпункт 16 </w:t>
            </w:r>
          </w:p>
        </w:tc>
        <w:tc>
          <w:tcPr>
            <w:tcW w:w="6653" w:type="dxa"/>
          </w:tcPr>
          <w:p w:rsidR="00C17B88" w:rsidRDefault="00E03A09" w:rsidP="005C3D9A">
            <w:pPr>
              <w:pStyle w:val="Default"/>
              <w:jc w:val="both"/>
            </w:pPr>
            <w:r>
              <w:t>Исключить слово «существенных»</w:t>
            </w:r>
          </w:p>
        </w:tc>
      </w:tr>
      <w:tr w:rsidR="00C17B88" w:rsidTr="00597F7A">
        <w:tc>
          <w:tcPr>
            <w:tcW w:w="1253" w:type="dxa"/>
          </w:tcPr>
          <w:p w:rsidR="00C17B88" w:rsidRDefault="00597F7A" w:rsidP="00234361">
            <w:pPr>
              <w:pStyle w:val="Default"/>
              <w:jc w:val="both"/>
            </w:pPr>
            <w:r>
              <w:t>8</w:t>
            </w:r>
          </w:p>
        </w:tc>
        <w:tc>
          <w:tcPr>
            <w:tcW w:w="2154" w:type="dxa"/>
          </w:tcPr>
          <w:p w:rsidR="001D38BF" w:rsidRDefault="00E03A09" w:rsidP="00B44436">
            <w:pPr>
              <w:pStyle w:val="Default"/>
              <w:jc w:val="both"/>
            </w:pPr>
            <w:r>
              <w:t xml:space="preserve">Пункты 13.1 и 13.2 </w:t>
            </w:r>
          </w:p>
        </w:tc>
        <w:tc>
          <w:tcPr>
            <w:tcW w:w="6653" w:type="dxa"/>
          </w:tcPr>
          <w:p w:rsidR="001D38BF" w:rsidRDefault="00E03A09" w:rsidP="00234361">
            <w:pPr>
              <w:pStyle w:val="Default"/>
              <w:jc w:val="both"/>
            </w:pPr>
            <w:r>
              <w:t xml:space="preserve">Слова </w:t>
            </w:r>
            <w:proofErr w:type="gramStart"/>
            <w:r>
              <w:t>« органам</w:t>
            </w:r>
            <w:proofErr w:type="gramEnd"/>
            <w:r>
              <w:t xml:space="preserve"> Пенсионного фонда РФ», «в Пенсионный фонд» заменить словами «органам Фонда пенсионного и социального страхования Российской Федерации», «в Фонд пенсионного и социального страхования Российской Федерации».</w:t>
            </w:r>
          </w:p>
        </w:tc>
      </w:tr>
      <w:tr w:rsidR="00C17B88" w:rsidTr="00597F7A">
        <w:tc>
          <w:tcPr>
            <w:tcW w:w="1253" w:type="dxa"/>
          </w:tcPr>
          <w:p w:rsidR="00C17B88" w:rsidRDefault="00597F7A" w:rsidP="00234361">
            <w:pPr>
              <w:pStyle w:val="Default"/>
              <w:jc w:val="both"/>
            </w:pPr>
            <w:r>
              <w:t>9</w:t>
            </w:r>
          </w:p>
        </w:tc>
        <w:tc>
          <w:tcPr>
            <w:tcW w:w="2154" w:type="dxa"/>
          </w:tcPr>
          <w:p w:rsidR="00C17B88" w:rsidRDefault="00E03A09" w:rsidP="00234361">
            <w:pPr>
              <w:pStyle w:val="Default"/>
              <w:jc w:val="both"/>
            </w:pPr>
            <w:r>
              <w:t>Пункт 5, подпункт «б» Раздел «Порядок приема, перевод и увольнения работников»</w:t>
            </w:r>
          </w:p>
        </w:tc>
        <w:tc>
          <w:tcPr>
            <w:tcW w:w="6653" w:type="dxa"/>
          </w:tcPr>
          <w:p w:rsidR="00C17B88" w:rsidRDefault="00E03A09" w:rsidP="00B44436">
            <w:pPr>
              <w:pStyle w:val="Default"/>
              <w:jc w:val="both"/>
            </w:pPr>
            <w:r>
              <w:t>Дополнить словами «или иного документа, удостоверяющего личность»</w:t>
            </w:r>
          </w:p>
        </w:tc>
      </w:tr>
      <w:tr w:rsidR="00C17B88" w:rsidTr="00597F7A">
        <w:tc>
          <w:tcPr>
            <w:tcW w:w="1253" w:type="dxa"/>
          </w:tcPr>
          <w:p w:rsidR="00C17B88" w:rsidRDefault="00E03A09" w:rsidP="00234361">
            <w:pPr>
              <w:pStyle w:val="Default"/>
              <w:jc w:val="both"/>
            </w:pPr>
            <w:r>
              <w:t>1</w:t>
            </w:r>
            <w:r w:rsidR="00597F7A">
              <w:t>0</w:t>
            </w:r>
          </w:p>
        </w:tc>
        <w:tc>
          <w:tcPr>
            <w:tcW w:w="2154" w:type="dxa"/>
          </w:tcPr>
          <w:p w:rsidR="00C17B88" w:rsidRDefault="00E03A09" w:rsidP="00234361">
            <w:pPr>
              <w:pStyle w:val="Default"/>
              <w:jc w:val="both"/>
            </w:pPr>
            <w:r>
              <w:t xml:space="preserve">Пункт 31, подпункт «г» раздела «Основные права </w:t>
            </w:r>
            <w:r>
              <w:lastRenderedPageBreak/>
              <w:t>и обязанности работников»</w:t>
            </w:r>
          </w:p>
        </w:tc>
        <w:tc>
          <w:tcPr>
            <w:tcW w:w="6653" w:type="dxa"/>
          </w:tcPr>
          <w:p w:rsidR="00C17B88" w:rsidRDefault="00575CF8" w:rsidP="00B44436">
            <w:pPr>
              <w:pStyle w:val="Default"/>
              <w:jc w:val="both"/>
            </w:pPr>
            <w:r>
              <w:lastRenderedPageBreak/>
              <w:t>Исключить слова «техники безопасности и».</w:t>
            </w:r>
          </w:p>
        </w:tc>
      </w:tr>
      <w:tr w:rsidR="00C17B88" w:rsidTr="00597F7A">
        <w:tc>
          <w:tcPr>
            <w:tcW w:w="1253" w:type="dxa"/>
          </w:tcPr>
          <w:p w:rsidR="00C17B88" w:rsidRDefault="00575CF8" w:rsidP="00234361">
            <w:pPr>
              <w:pStyle w:val="Default"/>
              <w:jc w:val="both"/>
            </w:pPr>
            <w:r>
              <w:t>1</w:t>
            </w:r>
            <w:r w:rsidR="00597F7A">
              <w:t>1</w:t>
            </w:r>
          </w:p>
        </w:tc>
        <w:tc>
          <w:tcPr>
            <w:tcW w:w="2154" w:type="dxa"/>
          </w:tcPr>
          <w:p w:rsidR="00C17B88" w:rsidRDefault="00575CF8" w:rsidP="00234361">
            <w:pPr>
              <w:pStyle w:val="Default"/>
              <w:jc w:val="both"/>
            </w:pPr>
            <w:r>
              <w:t>Пункт 38, подпункт «и» раздела «Основные права и обязанности администрации»</w:t>
            </w:r>
          </w:p>
        </w:tc>
        <w:tc>
          <w:tcPr>
            <w:tcW w:w="6653" w:type="dxa"/>
          </w:tcPr>
          <w:p w:rsidR="00C17B88" w:rsidRDefault="00575CF8" w:rsidP="00B44436">
            <w:pPr>
              <w:pStyle w:val="Default"/>
              <w:jc w:val="both"/>
            </w:pPr>
            <w:r>
              <w:t>Слова «правил по технике безопасности» заменить словами «правил по охране труда».</w:t>
            </w:r>
          </w:p>
        </w:tc>
      </w:tr>
      <w:tr w:rsidR="00C17B88" w:rsidTr="00597F7A">
        <w:tc>
          <w:tcPr>
            <w:tcW w:w="1253" w:type="dxa"/>
          </w:tcPr>
          <w:p w:rsidR="00C17B88" w:rsidRDefault="00575CF8" w:rsidP="00234361">
            <w:pPr>
              <w:pStyle w:val="Default"/>
              <w:jc w:val="both"/>
            </w:pPr>
            <w:r>
              <w:t>1</w:t>
            </w:r>
            <w:r w:rsidR="00597F7A">
              <w:t>2</w:t>
            </w:r>
          </w:p>
        </w:tc>
        <w:tc>
          <w:tcPr>
            <w:tcW w:w="2154" w:type="dxa"/>
          </w:tcPr>
          <w:p w:rsidR="00C17B88" w:rsidRDefault="00575CF8" w:rsidP="00234361">
            <w:pPr>
              <w:pStyle w:val="Default"/>
              <w:jc w:val="both"/>
            </w:pPr>
            <w:r>
              <w:t>Пункт 1.3 Положение об оплате труда и материального стимулирования</w:t>
            </w:r>
          </w:p>
        </w:tc>
        <w:tc>
          <w:tcPr>
            <w:tcW w:w="6653" w:type="dxa"/>
          </w:tcPr>
          <w:p w:rsidR="00C17B88" w:rsidRDefault="00575CF8" w:rsidP="0012541E">
            <w:pPr>
              <w:pStyle w:val="Default"/>
              <w:jc w:val="both"/>
            </w:pPr>
            <w:r>
              <w:t xml:space="preserve">Исключить слова </w:t>
            </w:r>
            <w:proofErr w:type="gramStart"/>
            <w:r>
              <w:t>« мнения</w:t>
            </w:r>
            <w:proofErr w:type="gramEnd"/>
            <w:r>
              <w:t xml:space="preserve"> председателя профсоюзной организации МОУ «Средняя школа №44»»</w:t>
            </w:r>
          </w:p>
        </w:tc>
      </w:tr>
      <w:tr w:rsidR="00C17B88" w:rsidTr="00597F7A">
        <w:tc>
          <w:tcPr>
            <w:tcW w:w="1253" w:type="dxa"/>
          </w:tcPr>
          <w:p w:rsidR="00C17B88" w:rsidRDefault="00575CF8" w:rsidP="00234361">
            <w:pPr>
              <w:pStyle w:val="Default"/>
              <w:jc w:val="both"/>
            </w:pPr>
            <w:r>
              <w:t>1</w:t>
            </w:r>
            <w:r w:rsidR="00597F7A">
              <w:t>3</w:t>
            </w:r>
          </w:p>
        </w:tc>
        <w:tc>
          <w:tcPr>
            <w:tcW w:w="2154" w:type="dxa"/>
          </w:tcPr>
          <w:p w:rsidR="00C17B88" w:rsidRDefault="00575CF8" w:rsidP="00234361">
            <w:pPr>
              <w:pStyle w:val="Default"/>
              <w:jc w:val="both"/>
            </w:pPr>
            <w:r>
              <w:t>Пункт 3.1 Положение об оплате труда и материального стимулирования</w:t>
            </w:r>
          </w:p>
        </w:tc>
        <w:tc>
          <w:tcPr>
            <w:tcW w:w="6653" w:type="dxa"/>
          </w:tcPr>
          <w:p w:rsidR="00C17B88" w:rsidRDefault="00575CF8" w:rsidP="00234361">
            <w:pPr>
              <w:pStyle w:val="Default"/>
              <w:jc w:val="both"/>
            </w:pPr>
            <w:r>
              <w:t xml:space="preserve">Исключить слова </w:t>
            </w:r>
            <w:proofErr w:type="gramStart"/>
            <w:r>
              <w:t>« тяжелых</w:t>
            </w:r>
            <w:proofErr w:type="gramEnd"/>
            <w:r>
              <w:t xml:space="preserve"> работах» и «и иными особыми»</w:t>
            </w:r>
          </w:p>
        </w:tc>
      </w:tr>
      <w:tr w:rsidR="00C17B88" w:rsidTr="00597F7A">
        <w:tc>
          <w:tcPr>
            <w:tcW w:w="1253" w:type="dxa"/>
          </w:tcPr>
          <w:p w:rsidR="00C17B88" w:rsidRDefault="00A81806" w:rsidP="00234361">
            <w:pPr>
              <w:pStyle w:val="Default"/>
              <w:jc w:val="both"/>
            </w:pPr>
            <w:r>
              <w:t>1</w:t>
            </w:r>
            <w:r w:rsidR="00597F7A">
              <w:t>4</w:t>
            </w:r>
          </w:p>
        </w:tc>
        <w:tc>
          <w:tcPr>
            <w:tcW w:w="2154" w:type="dxa"/>
          </w:tcPr>
          <w:p w:rsidR="00C17B88" w:rsidRDefault="00A81806" w:rsidP="00234361">
            <w:pPr>
              <w:pStyle w:val="Default"/>
              <w:jc w:val="both"/>
            </w:pPr>
            <w:r>
              <w:t>Третий столбец пункт 2 Перечня выплат компенсационного характера работникам Приложение №2 о Положению об плате труда и материальном стимулировании</w:t>
            </w:r>
          </w:p>
        </w:tc>
        <w:tc>
          <w:tcPr>
            <w:tcW w:w="6653" w:type="dxa"/>
          </w:tcPr>
          <w:p w:rsidR="00C17B88" w:rsidRDefault="00A81806" w:rsidP="00234361">
            <w:pPr>
              <w:pStyle w:val="Default"/>
              <w:jc w:val="both"/>
            </w:pPr>
            <w:r>
              <w:t>Привести к единообразию с пунктом 2 пункта 3 Положения об оплате труда и материальном стимулировании и слова «до 50%» заменить словами «50% с первого дня работы»</w:t>
            </w:r>
          </w:p>
        </w:tc>
      </w:tr>
      <w:tr w:rsidR="00C17B88" w:rsidTr="00597F7A">
        <w:tc>
          <w:tcPr>
            <w:tcW w:w="1253" w:type="dxa"/>
          </w:tcPr>
          <w:p w:rsidR="00C17B88" w:rsidRDefault="00F07791" w:rsidP="00234361">
            <w:pPr>
              <w:pStyle w:val="Default"/>
              <w:jc w:val="both"/>
            </w:pPr>
            <w:r>
              <w:t>1</w:t>
            </w:r>
            <w:r w:rsidR="00597F7A">
              <w:t>5</w:t>
            </w:r>
          </w:p>
        </w:tc>
        <w:tc>
          <w:tcPr>
            <w:tcW w:w="2154" w:type="dxa"/>
          </w:tcPr>
          <w:p w:rsidR="00C17B88" w:rsidRDefault="00F07791" w:rsidP="00234361">
            <w:pPr>
              <w:pStyle w:val="Default"/>
              <w:jc w:val="both"/>
            </w:pPr>
            <w:r>
              <w:t>Приложение №1 к Положению об оплате труда и материальном стимулировании</w:t>
            </w:r>
          </w:p>
        </w:tc>
        <w:tc>
          <w:tcPr>
            <w:tcW w:w="6653" w:type="dxa"/>
          </w:tcPr>
          <w:p w:rsidR="00C17B88" w:rsidRDefault="00F07791" w:rsidP="00234361">
            <w:pPr>
              <w:pStyle w:val="Default"/>
              <w:jc w:val="both"/>
            </w:pPr>
            <w:r>
              <w:t>Исключить наименование должности «преподаватель – организатор основ безопасности и защиты Родины» из ПКГ должностей педагогических работников.</w:t>
            </w:r>
          </w:p>
          <w:p w:rsidR="00F07791" w:rsidRDefault="00F07791" w:rsidP="00234361">
            <w:pPr>
              <w:pStyle w:val="Default"/>
              <w:jc w:val="both"/>
            </w:pPr>
            <w:r>
              <w:t>Включить наименование должности «преподаватель – организатор основ безопасности и защиты Родины» в раздел «Должности, не включенные в соответствующие квалификационные уровни профессиональных квалификационных групп»</w:t>
            </w:r>
          </w:p>
        </w:tc>
      </w:tr>
      <w:tr w:rsidR="00C17B88" w:rsidTr="00597F7A">
        <w:tc>
          <w:tcPr>
            <w:tcW w:w="1253" w:type="dxa"/>
          </w:tcPr>
          <w:p w:rsidR="00C17B88" w:rsidRDefault="00F07791" w:rsidP="00234361">
            <w:pPr>
              <w:pStyle w:val="Default"/>
              <w:jc w:val="both"/>
            </w:pPr>
            <w:r>
              <w:t>1</w:t>
            </w:r>
            <w:r w:rsidR="00597F7A">
              <w:t>6</w:t>
            </w:r>
          </w:p>
        </w:tc>
        <w:tc>
          <w:tcPr>
            <w:tcW w:w="2154" w:type="dxa"/>
          </w:tcPr>
          <w:p w:rsidR="00C17B88" w:rsidRDefault="00F07791" w:rsidP="00234361">
            <w:pPr>
              <w:pStyle w:val="Default"/>
              <w:jc w:val="both"/>
            </w:pPr>
            <w:r>
              <w:t>Приложение №3 к Положению об оплате труда и материальном стимулировании</w:t>
            </w:r>
          </w:p>
        </w:tc>
        <w:tc>
          <w:tcPr>
            <w:tcW w:w="6653" w:type="dxa"/>
          </w:tcPr>
          <w:p w:rsidR="00C17B88" w:rsidRDefault="00B8369F" w:rsidP="00234361">
            <w:pPr>
              <w:pStyle w:val="Default"/>
              <w:jc w:val="both"/>
            </w:pPr>
            <w:r>
              <w:t>Исключить слова «при наличии средств ФОТ ОУ»</w:t>
            </w:r>
            <w:r w:rsidR="006C11AC">
              <w:t>.</w:t>
            </w:r>
          </w:p>
          <w:p w:rsidR="006C11AC" w:rsidRDefault="006C11AC" w:rsidP="00234361">
            <w:pPr>
              <w:pStyle w:val="Default"/>
              <w:jc w:val="both"/>
            </w:pPr>
            <w:r>
              <w:t>Приведено в соответствие с постановлением №602 от 19.06.2023 г.  АПМР</w:t>
            </w:r>
          </w:p>
        </w:tc>
      </w:tr>
    </w:tbl>
    <w:p w:rsidR="00C17B88" w:rsidRDefault="00C17B88" w:rsidP="00234361">
      <w:pPr>
        <w:pStyle w:val="Default"/>
        <w:jc w:val="both"/>
      </w:pPr>
    </w:p>
    <w:p w:rsidR="00C17B88" w:rsidRDefault="00C17B88" w:rsidP="00234361">
      <w:pPr>
        <w:pStyle w:val="Default"/>
        <w:jc w:val="both"/>
      </w:pPr>
    </w:p>
    <w:p w:rsidR="00C17B88" w:rsidRDefault="00F874A1" w:rsidP="00234361">
      <w:pPr>
        <w:pStyle w:val="Default"/>
        <w:jc w:val="both"/>
      </w:pPr>
      <w:r>
        <w:t>2. Провести уведомительную регистрацию Дополнительного соглашения к Коллективному договору в Управлении труда и занятости Республики Карелия.</w:t>
      </w:r>
    </w:p>
    <w:p w:rsidR="00F874A1" w:rsidRDefault="00F874A1" w:rsidP="00234361">
      <w:pPr>
        <w:pStyle w:val="Default"/>
        <w:jc w:val="both"/>
      </w:pPr>
    </w:p>
    <w:p w:rsidR="00F874A1" w:rsidRDefault="00F874A1" w:rsidP="00234361">
      <w:pPr>
        <w:pStyle w:val="Default"/>
        <w:jc w:val="both"/>
      </w:pPr>
      <w:r>
        <w:t>3. Действие Дополнительного соглашения к Коллективному договору на 202</w:t>
      </w:r>
      <w:r w:rsidR="00A81806">
        <w:t>4</w:t>
      </w:r>
      <w:r>
        <w:t xml:space="preserve"> – 202</w:t>
      </w:r>
      <w:r w:rsidR="00A81806">
        <w:t>7</w:t>
      </w:r>
      <w:r>
        <w:t xml:space="preserve"> </w:t>
      </w:r>
      <w:proofErr w:type="spellStart"/>
      <w:r>
        <w:t>г.г</w:t>
      </w:r>
      <w:proofErr w:type="spellEnd"/>
      <w:r>
        <w:t>. распространяется на период с момента подписания до 31.12.202</w:t>
      </w:r>
      <w:r w:rsidR="00A81806">
        <w:t>7</w:t>
      </w:r>
      <w:r>
        <w:t xml:space="preserve"> года</w:t>
      </w:r>
    </w:p>
    <w:p w:rsidR="009B5C80" w:rsidRDefault="009B5C80" w:rsidP="009B5C80">
      <w:pPr>
        <w:pStyle w:val="Default"/>
        <w:rPr>
          <w:sz w:val="27"/>
          <w:szCs w:val="27"/>
        </w:rPr>
      </w:pPr>
    </w:p>
    <w:p w:rsidR="009B5C80" w:rsidRDefault="009B5C80" w:rsidP="009B5C80">
      <w:pPr>
        <w:pStyle w:val="Default"/>
        <w:rPr>
          <w:sz w:val="27"/>
          <w:szCs w:val="27"/>
        </w:rPr>
      </w:pPr>
    </w:p>
    <w:p w:rsidR="00F874A1" w:rsidRDefault="00F874A1" w:rsidP="00F874A1">
      <w:pPr>
        <w:pStyle w:val="Default"/>
        <w:rPr>
          <w:sz w:val="27"/>
          <w:szCs w:val="27"/>
        </w:rPr>
        <w:sectPr w:rsidR="00F874A1" w:rsidSect="00D937D9">
          <w:footerReference w:type="default" r:id="rId9"/>
          <w:type w:val="continuous"/>
          <w:pgSz w:w="11906" w:h="16838"/>
          <w:pgMar w:top="1134" w:right="850" w:bottom="1134" w:left="993" w:header="708" w:footer="708" w:gutter="0"/>
          <w:pgNumType w:start="0"/>
          <w:cols w:space="708"/>
          <w:titlePg/>
          <w:docGrid w:linePitch="360"/>
        </w:sectPr>
      </w:pPr>
    </w:p>
    <w:p w:rsidR="00F874A1" w:rsidRDefault="00F874A1" w:rsidP="00B44436">
      <w:pPr>
        <w:shd w:val="clear" w:color="auto" w:fill="FFFFFF"/>
        <w:ind w:firstLine="708"/>
        <w:jc w:val="right"/>
        <w:rPr>
          <w:b/>
          <w:color w:val="000000"/>
          <w:sz w:val="24"/>
          <w:szCs w:val="24"/>
        </w:rPr>
      </w:pPr>
    </w:p>
    <w:p w:rsidR="00B44436" w:rsidRPr="001811F9" w:rsidRDefault="00B44436" w:rsidP="00B44436">
      <w:pPr>
        <w:shd w:val="clear" w:color="auto" w:fill="FFFFFF"/>
        <w:ind w:firstLine="708"/>
        <w:jc w:val="right"/>
        <w:rPr>
          <w:color w:val="000000"/>
          <w:sz w:val="24"/>
          <w:szCs w:val="24"/>
        </w:rPr>
      </w:pPr>
      <w:r w:rsidRPr="001811F9">
        <w:rPr>
          <w:b/>
          <w:color w:val="000000"/>
          <w:sz w:val="24"/>
          <w:szCs w:val="24"/>
        </w:rPr>
        <w:t>Приложение №2</w:t>
      </w:r>
      <w:r w:rsidRPr="001811F9">
        <w:rPr>
          <w:b/>
          <w:color w:val="000000"/>
          <w:sz w:val="24"/>
          <w:szCs w:val="24"/>
        </w:rPr>
        <w:br/>
      </w:r>
      <w:r w:rsidRPr="001811F9">
        <w:rPr>
          <w:color w:val="000000"/>
          <w:sz w:val="24"/>
          <w:szCs w:val="24"/>
        </w:rPr>
        <w:t xml:space="preserve">к Положению об оплате труда </w:t>
      </w:r>
    </w:p>
    <w:p w:rsidR="00B44436" w:rsidRPr="001811F9" w:rsidRDefault="00B44436" w:rsidP="00B44436">
      <w:pPr>
        <w:jc w:val="right"/>
        <w:rPr>
          <w:bCs/>
          <w:color w:val="000000"/>
          <w:sz w:val="24"/>
          <w:szCs w:val="24"/>
        </w:rPr>
      </w:pPr>
      <w:r w:rsidRPr="001811F9">
        <w:rPr>
          <w:color w:val="000000"/>
          <w:sz w:val="24"/>
          <w:szCs w:val="24"/>
        </w:rPr>
        <w:t xml:space="preserve">                                                                                 </w:t>
      </w:r>
      <w:r w:rsidRPr="001811F9">
        <w:rPr>
          <w:bCs/>
          <w:color w:val="000000"/>
          <w:sz w:val="24"/>
          <w:szCs w:val="24"/>
        </w:rPr>
        <w:t>и материальном стимулировании работников</w:t>
      </w:r>
    </w:p>
    <w:p w:rsidR="00B44436" w:rsidRPr="001811F9" w:rsidRDefault="00B44436" w:rsidP="00B44436">
      <w:pPr>
        <w:jc w:val="right"/>
        <w:rPr>
          <w:bCs/>
          <w:color w:val="000000"/>
          <w:sz w:val="24"/>
          <w:szCs w:val="24"/>
        </w:rPr>
      </w:pPr>
      <w:r w:rsidRPr="001811F9">
        <w:rPr>
          <w:bCs/>
          <w:color w:val="000000"/>
          <w:sz w:val="24"/>
          <w:szCs w:val="24"/>
        </w:rPr>
        <w:t xml:space="preserve">                                  </w:t>
      </w:r>
      <w:proofErr w:type="gramStart"/>
      <w:r w:rsidRPr="001811F9">
        <w:rPr>
          <w:bCs/>
          <w:color w:val="000000"/>
          <w:sz w:val="24"/>
          <w:szCs w:val="24"/>
        </w:rPr>
        <w:t>Муниципального  образовательного</w:t>
      </w:r>
      <w:proofErr w:type="gramEnd"/>
      <w:r w:rsidRPr="001811F9">
        <w:rPr>
          <w:bCs/>
          <w:color w:val="000000"/>
          <w:sz w:val="24"/>
          <w:szCs w:val="24"/>
        </w:rPr>
        <w:t xml:space="preserve"> учреждения</w:t>
      </w:r>
    </w:p>
    <w:p w:rsidR="00B44436" w:rsidRPr="001811F9" w:rsidRDefault="00B44436" w:rsidP="00B44436">
      <w:pPr>
        <w:jc w:val="right"/>
        <w:rPr>
          <w:bCs/>
          <w:color w:val="000000"/>
          <w:sz w:val="24"/>
          <w:szCs w:val="24"/>
        </w:rPr>
      </w:pPr>
      <w:r w:rsidRPr="001811F9">
        <w:rPr>
          <w:bCs/>
          <w:color w:val="000000"/>
          <w:sz w:val="24"/>
          <w:szCs w:val="24"/>
        </w:rPr>
        <w:t xml:space="preserve">«Средняя </w:t>
      </w:r>
      <w:proofErr w:type="gramStart"/>
      <w:r w:rsidRPr="001811F9">
        <w:rPr>
          <w:bCs/>
          <w:color w:val="000000"/>
          <w:sz w:val="24"/>
          <w:szCs w:val="24"/>
        </w:rPr>
        <w:t>общеобразовательная  школа</w:t>
      </w:r>
      <w:proofErr w:type="gramEnd"/>
      <w:r w:rsidRPr="001811F9">
        <w:rPr>
          <w:bCs/>
          <w:color w:val="000000"/>
          <w:sz w:val="24"/>
          <w:szCs w:val="24"/>
        </w:rPr>
        <w:t xml:space="preserve"> № 44»</w:t>
      </w:r>
    </w:p>
    <w:p w:rsidR="00B44436" w:rsidRPr="001811F9" w:rsidRDefault="00B44436" w:rsidP="00B44436">
      <w:pPr>
        <w:shd w:val="clear" w:color="auto" w:fill="FFFFFF"/>
        <w:ind w:firstLine="708"/>
        <w:jc w:val="center"/>
        <w:rPr>
          <w:color w:val="000000"/>
          <w:sz w:val="24"/>
          <w:szCs w:val="24"/>
        </w:rPr>
      </w:pPr>
    </w:p>
    <w:p w:rsidR="00B44436" w:rsidRPr="001811F9" w:rsidRDefault="00B44436" w:rsidP="00B44436">
      <w:pPr>
        <w:shd w:val="clear" w:color="auto" w:fill="FFFFFF"/>
        <w:ind w:firstLine="708"/>
        <w:jc w:val="center"/>
        <w:rPr>
          <w:color w:val="000000"/>
          <w:sz w:val="24"/>
          <w:szCs w:val="24"/>
        </w:rPr>
      </w:pPr>
    </w:p>
    <w:p w:rsidR="00B44436" w:rsidRPr="001811F9" w:rsidRDefault="00B44436" w:rsidP="00B44436">
      <w:pPr>
        <w:shd w:val="clear" w:color="auto" w:fill="FFFFFF"/>
        <w:ind w:firstLine="708"/>
        <w:jc w:val="center"/>
        <w:rPr>
          <w:color w:val="000000"/>
          <w:sz w:val="24"/>
          <w:szCs w:val="24"/>
        </w:rPr>
      </w:pPr>
      <w:r w:rsidRPr="001811F9">
        <w:rPr>
          <w:color w:val="000000"/>
          <w:sz w:val="24"/>
          <w:szCs w:val="24"/>
        </w:rPr>
        <w:t>Перечень выплат компенсационного характера работникам</w:t>
      </w:r>
    </w:p>
    <w:p w:rsidR="00B44436" w:rsidRPr="001811F9" w:rsidRDefault="00B44436" w:rsidP="00B44436">
      <w:pPr>
        <w:shd w:val="clear" w:color="auto" w:fill="FFFFFF"/>
        <w:ind w:firstLine="708"/>
        <w:jc w:val="center"/>
        <w:rPr>
          <w:color w:val="000000"/>
          <w:sz w:val="24"/>
          <w:szCs w:val="24"/>
        </w:rPr>
      </w:pPr>
      <w:r w:rsidRPr="001811F9">
        <w:rPr>
          <w:color w:val="000000"/>
          <w:sz w:val="24"/>
          <w:szCs w:val="24"/>
        </w:rPr>
        <w:t>МОУ «Средняя школа № 44»</w:t>
      </w:r>
    </w:p>
    <w:p w:rsidR="00B44436" w:rsidRPr="001811F9" w:rsidRDefault="00B44436" w:rsidP="00B44436">
      <w:pPr>
        <w:shd w:val="clear" w:color="auto" w:fill="FFFFFF"/>
        <w:ind w:firstLine="708"/>
        <w:jc w:val="center"/>
        <w:rPr>
          <w:color w:val="000000"/>
          <w:sz w:val="24"/>
          <w:szCs w:val="24"/>
        </w:rPr>
      </w:pPr>
    </w:p>
    <w:tbl>
      <w:tblPr>
        <w:tblpPr w:leftFromText="180" w:rightFromText="180" w:vertAnchor="text" w:horzAnchor="margin"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5538"/>
        <w:gridCol w:w="3142"/>
      </w:tblGrid>
      <w:tr w:rsidR="00B44436" w:rsidRPr="001811F9" w:rsidTr="001D38BF">
        <w:tc>
          <w:tcPr>
            <w:tcW w:w="675" w:type="dxa"/>
          </w:tcPr>
          <w:p w:rsidR="00B44436" w:rsidRPr="001811F9" w:rsidRDefault="00B44436" w:rsidP="001D38BF">
            <w:pPr>
              <w:jc w:val="both"/>
              <w:rPr>
                <w:color w:val="000000"/>
                <w:sz w:val="24"/>
                <w:szCs w:val="24"/>
              </w:rPr>
            </w:pPr>
            <w:r w:rsidRPr="001811F9">
              <w:rPr>
                <w:color w:val="000000"/>
                <w:sz w:val="24"/>
                <w:szCs w:val="24"/>
              </w:rPr>
              <w:t>№</w:t>
            </w:r>
          </w:p>
        </w:tc>
        <w:tc>
          <w:tcPr>
            <w:tcW w:w="5705" w:type="dxa"/>
          </w:tcPr>
          <w:p w:rsidR="00B44436" w:rsidRPr="001811F9" w:rsidRDefault="00B44436" w:rsidP="001D38BF">
            <w:pPr>
              <w:jc w:val="both"/>
              <w:rPr>
                <w:color w:val="000000"/>
                <w:sz w:val="24"/>
                <w:szCs w:val="24"/>
              </w:rPr>
            </w:pPr>
            <w:r w:rsidRPr="001811F9">
              <w:rPr>
                <w:color w:val="000000"/>
                <w:sz w:val="24"/>
                <w:szCs w:val="24"/>
              </w:rPr>
              <w:t>Виды работ</w:t>
            </w:r>
          </w:p>
        </w:tc>
        <w:tc>
          <w:tcPr>
            <w:tcW w:w="3191" w:type="dxa"/>
          </w:tcPr>
          <w:p w:rsidR="00B44436" w:rsidRPr="001811F9" w:rsidRDefault="00B44436" w:rsidP="001D38BF">
            <w:pPr>
              <w:jc w:val="both"/>
              <w:rPr>
                <w:color w:val="000000"/>
                <w:sz w:val="24"/>
                <w:szCs w:val="24"/>
              </w:rPr>
            </w:pPr>
            <w:r w:rsidRPr="001811F9">
              <w:rPr>
                <w:color w:val="000000"/>
                <w:sz w:val="24"/>
                <w:szCs w:val="24"/>
              </w:rPr>
              <w:t xml:space="preserve">Размер компенсационных выплат к окладу </w:t>
            </w:r>
          </w:p>
        </w:tc>
      </w:tr>
      <w:tr w:rsidR="00B44436" w:rsidRPr="001811F9" w:rsidTr="001D38BF">
        <w:tc>
          <w:tcPr>
            <w:tcW w:w="675" w:type="dxa"/>
          </w:tcPr>
          <w:p w:rsidR="00B44436" w:rsidRPr="001811F9" w:rsidRDefault="00B44436" w:rsidP="001D38BF">
            <w:pPr>
              <w:jc w:val="both"/>
              <w:rPr>
                <w:color w:val="000000"/>
                <w:sz w:val="24"/>
                <w:szCs w:val="24"/>
              </w:rPr>
            </w:pPr>
            <w:r w:rsidRPr="001811F9">
              <w:rPr>
                <w:color w:val="000000"/>
                <w:sz w:val="24"/>
                <w:szCs w:val="24"/>
              </w:rPr>
              <w:t>1.</w:t>
            </w:r>
          </w:p>
        </w:tc>
        <w:tc>
          <w:tcPr>
            <w:tcW w:w="5705" w:type="dxa"/>
          </w:tcPr>
          <w:p w:rsidR="00B44436" w:rsidRPr="001811F9" w:rsidRDefault="00B44436" w:rsidP="001D38BF">
            <w:pPr>
              <w:jc w:val="both"/>
              <w:rPr>
                <w:color w:val="000000"/>
                <w:sz w:val="24"/>
                <w:szCs w:val="24"/>
              </w:rPr>
            </w:pPr>
            <w:r w:rsidRPr="001811F9">
              <w:rPr>
                <w:color w:val="000000"/>
                <w:sz w:val="24"/>
                <w:szCs w:val="24"/>
              </w:rPr>
              <w:t>Убор</w:t>
            </w:r>
            <w:r w:rsidR="00B71353">
              <w:rPr>
                <w:color w:val="000000"/>
                <w:sz w:val="24"/>
                <w:szCs w:val="24"/>
              </w:rPr>
              <w:t>ка</w:t>
            </w:r>
            <w:r w:rsidRPr="001811F9">
              <w:rPr>
                <w:color w:val="000000"/>
                <w:sz w:val="24"/>
                <w:szCs w:val="24"/>
              </w:rPr>
              <w:t xml:space="preserve"> служебных помещений</w:t>
            </w:r>
          </w:p>
        </w:tc>
        <w:tc>
          <w:tcPr>
            <w:tcW w:w="3191" w:type="dxa"/>
          </w:tcPr>
          <w:p w:rsidR="00B44436" w:rsidRPr="001811F9" w:rsidRDefault="00B44436" w:rsidP="001D38BF">
            <w:pPr>
              <w:jc w:val="center"/>
              <w:rPr>
                <w:color w:val="000000"/>
                <w:sz w:val="24"/>
                <w:szCs w:val="24"/>
              </w:rPr>
            </w:pPr>
            <w:r w:rsidRPr="001811F9">
              <w:rPr>
                <w:color w:val="000000"/>
                <w:sz w:val="24"/>
                <w:szCs w:val="24"/>
              </w:rPr>
              <w:t xml:space="preserve"> 10%</w:t>
            </w:r>
          </w:p>
        </w:tc>
      </w:tr>
      <w:tr w:rsidR="00B44436" w:rsidRPr="001811F9" w:rsidTr="001D38BF">
        <w:tc>
          <w:tcPr>
            <w:tcW w:w="675" w:type="dxa"/>
          </w:tcPr>
          <w:p w:rsidR="00B44436" w:rsidRPr="001811F9" w:rsidRDefault="00B44436" w:rsidP="001D38BF">
            <w:pPr>
              <w:jc w:val="both"/>
              <w:rPr>
                <w:color w:val="000000"/>
                <w:sz w:val="24"/>
                <w:szCs w:val="24"/>
              </w:rPr>
            </w:pPr>
            <w:r w:rsidRPr="001811F9">
              <w:rPr>
                <w:color w:val="000000"/>
                <w:sz w:val="24"/>
                <w:szCs w:val="24"/>
              </w:rPr>
              <w:t>2.</w:t>
            </w:r>
          </w:p>
        </w:tc>
        <w:tc>
          <w:tcPr>
            <w:tcW w:w="5705" w:type="dxa"/>
          </w:tcPr>
          <w:p w:rsidR="00B44436" w:rsidRPr="001811F9" w:rsidRDefault="00B44436" w:rsidP="001D38BF">
            <w:pPr>
              <w:jc w:val="both"/>
              <w:rPr>
                <w:color w:val="000000"/>
                <w:sz w:val="24"/>
                <w:szCs w:val="24"/>
              </w:rPr>
            </w:pPr>
            <w:r w:rsidRPr="001811F9">
              <w:rPr>
                <w:color w:val="000000"/>
                <w:sz w:val="24"/>
                <w:szCs w:val="24"/>
              </w:rPr>
              <w:t>За работу в местностях с особыми климатическими условиями:</w:t>
            </w:r>
          </w:p>
          <w:p w:rsidR="00B44436" w:rsidRPr="001811F9" w:rsidRDefault="00B44436" w:rsidP="001D38BF">
            <w:pPr>
              <w:jc w:val="both"/>
              <w:rPr>
                <w:color w:val="000000"/>
                <w:sz w:val="24"/>
                <w:szCs w:val="24"/>
              </w:rPr>
            </w:pPr>
            <w:r w:rsidRPr="001811F9">
              <w:rPr>
                <w:color w:val="000000"/>
                <w:sz w:val="24"/>
                <w:szCs w:val="24"/>
              </w:rPr>
              <w:t>- районный коэффициент</w:t>
            </w:r>
          </w:p>
          <w:p w:rsidR="00B44436" w:rsidRPr="001811F9" w:rsidRDefault="00B44436" w:rsidP="00B44436">
            <w:pPr>
              <w:jc w:val="both"/>
              <w:rPr>
                <w:color w:val="000000"/>
                <w:sz w:val="24"/>
                <w:szCs w:val="24"/>
              </w:rPr>
            </w:pPr>
            <w:r w:rsidRPr="001811F9">
              <w:rPr>
                <w:sz w:val="24"/>
                <w:szCs w:val="24"/>
              </w:rPr>
              <w:t>- процентная надбавка к заработной плате за стаж работы в районах Крайнего Севера и приравненных к ним местностях выплачивается с первого дня работы</w:t>
            </w:r>
          </w:p>
        </w:tc>
        <w:tc>
          <w:tcPr>
            <w:tcW w:w="3191" w:type="dxa"/>
          </w:tcPr>
          <w:p w:rsidR="00B44436" w:rsidRPr="001811F9" w:rsidRDefault="00B44436" w:rsidP="001D38BF">
            <w:pPr>
              <w:jc w:val="center"/>
              <w:rPr>
                <w:color w:val="000000"/>
                <w:sz w:val="24"/>
                <w:szCs w:val="24"/>
              </w:rPr>
            </w:pPr>
          </w:p>
          <w:p w:rsidR="00B44436" w:rsidRPr="001811F9" w:rsidRDefault="00B44436" w:rsidP="001D38BF">
            <w:pPr>
              <w:jc w:val="center"/>
              <w:rPr>
                <w:color w:val="000000"/>
                <w:sz w:val="24"/>
                <w:szCs w:val="24"/>
              </w:rPr>
            </w:pPr>
          </w:p>
          <w:p w:rsidR="00B44436" w:rsidRPr="001811F9" w:rsidRDefault="00B44436" w:rsidP="001D38BF">
            <w:pPr>
              <w:jc w:val="center"/>
              <w:rPr>
                <w:color w:val="000000"/>
                <w:sz w:val="24"/>
                <w:szCs w:val="24"/>
              </w:rPr>
            </w:pPr>
            <w:r w:rsidRPr="001811F9">
              <w:rPr>
                <w:color w:val="000000"/>
                <w:sz w:val="24"/>
                <w:szCs w:val="24"/>
              </w:rPr>
              <w:t>1,15</w:t>
            </w:r>
          </w:p>
          <w:p w:rsidR="00B44436" w:rsidRPr="001811F9" w:rsidRDefault="00B44436" w:rsidP="001D38BF">
            <w:pPr>
              <w:jc w:val="center"/>
              <w:rPr>
                <w:color w:val="000000"/>
                <w:sz w:val="24"/>
                <w:szCs w:val="24"/>
              </w:rPr>
            </w:pPr>
            <w:r w:rsidRPr="001811F9">
              <w:rPr>
                <w:color w:val="000000"/>
                <w:sz w:val="24"/>
                <w:szCs w:val="24"/>
              </w:rPr>
              <w:t xml:space="preserve">  50 %</w:t>
            </w:r>
          </w:p>
        </w:tc>
      </w:tr>
      <w:tr w:rsidR="00B44436" w:rsidRPr="001811F9" w:rsidTr="001D38BF">
        <w:tc>
          <w:tcPr>
            <w:tcW w:w="675" w:type="dxa"/>
          </w:tcPr>
          <w:p w:rsidR="00B44436" w:rsidRPr="001811F9" w:rsidRDefault="00B44436" w:rsidP="001D38BF">
            <w:pPr>
              <w:jc w:val="both"/>
              <w:rPr>
                <w:color w:val="000000"/>
                <w:sz w:val="24"/>
                <w:szCs w:val="24"/>
              </w:rPr>
            </w:pPr>
            <w:r w:rsidRPr="001811F9">
              <w:rPr>
                <w:color w:val="000000"/>
                <w:sz w:val="24"/>
                <w:szCs w:val="24"/>
              </w:rPr>
              <w:t>3.</w:t>
            </w:r>
          </w:p>
        </w:tc>
        <w:tc>
          <w:tcPr>
            <w:tcW w:w="5705" w:type="dxa"/>
          </w:tcPr>
          <w:p w:rsidR="00B44436" w:rsidRPr="001811F9" w:rsidRDefault="00B44436" w:rsidP="001D38BF">
            <w:pPr>
              <w:jc w:val="both"/>
              <w:rPr>
                <w:color w:val="000000"/>
                <w:sz w:val="24"/>
                <w:szCs w:val="24"/>
              </w:rPr>
            </w:pPr>
            <w:r w:rsidRPr="001811F9">
              <w:rPr>
                <w:color w:val="000000"/>
                <w:sz w:val="24"/>
                <w:szCs w:val="24"/>
              </w:rPr>
              <w:t xml:space="preserve">Совмещение профессий, выполнение обязанностей отсутствующих работников, расширение зоны обслуживания устанавливается доплата, размер которой определяется по согласованию сторон, но не выше  100 % </w:t>
            </w:r>
            <w:r w:rsidR="001811F9" w:rsidRPr="001811F9">
              <w:rPr>
                <w:color w:val="000000"/>
                <w:sz w:val="24"/>
                <w:szCs w:val="24"/>
              </w:rPr>
              <w:t xml:space="preserve">оклада </w:t>
            </w:r>
            <w:r w:rsidRPr="001811F9">
              <w:rPr>
                <w:color w:val="000000"/>
                <w:sz w:val="24"/>
                <w:szCs w:val="24"/>
              </w:rPr>
              <w:t>заменяющего либо отсутствующего работника.</w:t>
            </w:r>
          </w:p>
        </w:tc>
        <w:tc>
          <w:tcPr>
            <w:tcW w:w="3191" w:type="dxa"/>
          </w:tcPr>
          <w:p w:rsidR="00B44436" w:rsidRPr="001811F9" w:rsidRDefault="00B44436" w:rsidP="001D38BF">
            <w:pPr>
              <w:jc w:val="center"/>
              <w:rPr>
                <w:color w:val="000000"/>
                <w:sz w:val="24"/>
                <w:szCs w:val="24"/>
              </w:rPr>
            </w:pPr>
          </w:p>
          <w:p w:rsidR="00B44436" w:rsidRPr="001811F9" w:rsidRDefault="00B44436" w:rsidP="001D38BF">
            <w:pPr>
              <w:jc w:val="center"/>
              <w:rPr>
                <w:color w:val="000000"/>
                <w:sz w:val="24"/>
                <w:szCs w:val="24"/>
              </w:rPr>
            </w:pPr>
          </w:p>
          <w:p w:rsidR="00B44436" w:rsidRPr="001811F9" w:rsidRDefault="00B44436" w:rsidP="001D38BF">
            <w:pPr>
              <w:jc w:val="center"/>
              <w:rPr>
                <w:color w:val="000000"/>
                <w:sz w:val="24"/>
                <w:szCs w:val="24"/>
              </w:rPr>
            </w:pPr>
            <w:r w:rsidRPr="001811F9">
              <w:rPr>
                <w:color w:val="000000"/>
                <w:sz w:val="24"/>
                <w:szCs w:val="24"/>
              </w:rPr>
              <w:t>до 100 %</w:t>
            </w:r>
          </w:p>
        </w:tc>
      </w:tr>
    </w:tbl>
    <w:p w:rsidR="00B44436" w:rsidRPr="001811F9" w:rsidRDefault="00B44436" w:rsidP="00B44436">
      <w:pPr>
        <w:shd w:val="clear" w:color="auto" w:fill="FFFFFF"/>
        <w:ind w:firstLine="708"/>
        <w:jc w:val="center"/>
        <w:rPr>
          <w:color w:val="000000"/>
          <w:sz w:val="24"/>
          <w:szCs w:val="24"/>
        </w:rPr>
      </w:pPr>
    </w:p>
    <w:p w:rsidR="009B5C80" w:rsidRPr="001811F9" w:rsidRDefault="009B5C80" w:rsidP="009B5C80">
      <w:pPr>
        <w:pStyle w:val="Default"/>
      </w:pPr>
    </w:p>
    <w:p w:rsidR="009B5C80" w:rsidRPr="001811F9" w:rsidRDefault="009B5C80" w:rsidP="009B5C80">
      <w:pPr>
        <w:pStyle w:val="Default"/>
      </w:pPr>
    </w:p>
    <w:p w:rsidR="00907A36" w:rsidRDefault="00601D3F" w:rsidP="00AE59DA">
      <w:pPr>
        <w:pStyle w:val="Default"/>
        <w:rPr>
          <w:sz w:val="27"/>
          <w:szCs w:val="27"/>
        </w:rPr>
      </w:pPr>
      <w:r>
        <w:rPr>
          <w:sz w:val="27"/>
          <w:szCs w:val="27"/>
        </w:rPr>
        <w:t xml:space="preserve">     </w:t>
      </w:r>
    </w:p>
    <w:p w:rsidR="009B5C80" w:rsidRDefault="009B5C80" w:rsidP="009B5C80">
      <w:pPr>
        <w:pStyle w:val="Default"/>
        <w:rPr>
          <w:sz w:val="27"/>
          <w:szCs w:val="27"/>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AE59DA" w:rsidRDefault="00AE59DA" w:rsidP="001811F9">
      <w:pPr>
        <w:shd w:val="clear" w:color="auto" w:fill="FFFFFF"/>
        <w:ind w:firstLine="708"/>
        <w:jc w:val="right"/>
        <w:rPr>
          <w:b/>
          <w:color w:val="000000"/>
        </w:rPr>
      </w:pPr>
    </w:p>
    <w:p w:rsidR="00AE59DA" w:rsidRDefault="00AE59DA" w:rsidP="001811F9">
      <w:pPr>
        <w:shd w:val="clear" w:color="auto" w:fill="FFFFFF"/>
        <w:ind w:firstLine="708"/>
        <w:jc w:val="right"/>
        <w:rPr>
          <w:b/>
          <w:color w:val="000000"/>
        </w:rPr>
      </w:pPr>
    </w:p>
    <w:p w:rsidR="00AE59DA" w:rsidRDefault="00AE59DA" w:rsidP="001811F9">
      <w:pPr>
        <w:shd w:val="clear" w:color="auto" w:fill="FFFFFF"/>
        <w:ind w:firstLine="708"/>
        <w:jc w:val="right"/>
        <w:rPr>
          <w:b/>
          <w:color w:val="000000"/>
        </w:rPr>
      </w:pPr>
    </w:p>
    <w:p w:rsidR="00AE59DA" w:rsidRDefault="00AE59DA" w:rsidP="001811F9">
      <w:pPr>
        <w:shd w:val="clear" w:color="auto" w:fill="FFFFFF"/>
        <w:ind w:firstLine="708"/>
        <w:jc w:val="right"/>
        <w:rPr>
          <w:b/>
          <w:color w:val="000000"/>
        </w:rPr>
      </w:pPr>
    </w:p>
    <w:p w:rsidR="00AE59DA" w:rsidRDefault="00AE59DA" w:rsidP="001811F9">
      <w:pPr>
        <w:shd w:val="clear" w:color="auto" w:fill="FFFFFF"/>
        <w:ind w:firstLine="708"/>
        <w:jc w:val="right"/>
        <w:rPr>
          <w:b/>
          <w:color w:val="000000"/>
        </w:rPr>
      </w:pPr>
    </w:p>
    <w:p w:rsidR="00AE59DA" w:rsidRDefault="00AE59DA" w:rsidP="001811F9">
      <w:pPr>
        <w:shd w:val="clear" w:color="auto" w:fill="FFFFFF"/>
        <w:ind w:firstLine="708"/>
        <w:jc w:val="right"/>
        <w:rPr>
          <w:b/>
          <w:color w:val="000000"/>
        </w:rPr>
      </w:pPr>
    </w:p>
    <w:p w:rsidR="00AE59DA" w:rsidRDefault="00AE59DA" w:rsidP="001811F9">
      <w:pPr>
        <w:shd w:val="clear" w:color="auto" w:fill="FFFFFF"/>
        <w:ind w:firstLine="708"/>
        <w:jc w:val="right"/>
        <w:rPr>
          <w:b/>
          <w:color w:val="000000"/>
        </w:rPr>
      </w:pPr>
    </w:p>
    <w:p w:rsidR="00AE59DA" w:rsidRDefault="00AE59DA" w:rsidP="001811F9">
      <w:pPr>
        <w:shd w:val="clear" w:color="auto" w:fill="FFFFFF"/>
        <w:ind w:firstLine="708"/>
        <w:jc w:val="right"/>
        <w:rPr>
          <w:b/>
          <w:color w:val="000000"/>
        </w:rPr>
      </w:pPr>
    </w:p>
    <w:p w:rsidR="00AE59DA" w:rsidRDefault="00AE59DA"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1811F9" w:rsidRDefault="001811F9" w:rsidP="001811F9">
      <w:pPr>
        <w:shd w:val="clear" w:color="auto" w:fill="FFFFFF"/>
        <w:ind w:firstLine="708"/>
        <w:jc w:val="right"/>
        <w:rPr>
          <w:b/>
          <w:color w:val="000000"/>
        </w:rPr>
      </w:pPr>
    </w:p>
    <w:p w:rsidR="009008FE" w:rsidRDefault="009008FE" w:rsidP="001811F9">
      <w:pPr>
        <w:shd w:val="clear" w:color="auto" w:fill="FFFFFF"/>
        <w:ind w:firstLine="708"/>
        <w:jc w:val="right"/>
        <w:rPr>
          <w:b/>
          <w:color w:val="000000"/>
          <w:sz w:val="24"/>
          <w:szCs w:val="24"/>
        </w:rPr>
      </w:pPr>
    </w:p>
    <w:p w:rsidR="001811F9" w:rsidRPr="001811F9" w:rsidRDefault="001811F9" w:rsidP="001811F9">
      <w:pPr>
        <w:shd w:val="clear" w:color="auto" w:fill="FFFFFF"/>
        <w:ind w:firstLine="708"/>
        <w:jc w:val="right"/>
        <w:rPr>
          <w:b/>
          <w:color w:val="000000"/>
          <w:sz w:val="24"/>
          <w:szCs w:val="24"/>
        </w:rPr>
      </w:pPr>
      <w:r w:rsidRPr="001811F9">
        <w:rPr>
          <w:b/>
          <w:color w:val="000000"/>
          <w:sz w:val="24"/>
          <w:szCs w:val="24"/>
        </w:rPr>
        <w:t>Приложение №3</w:t>
      </w:r>
    </w:p>
    <w:p w:rsidR="001811F9" w:rsidRPr="001811F9" w:rsidRDefault="001811F9" w:rsidP="001811F9">
      <w:pPr>
        <w:shd w:val="clear" w:color="auto" w:fill="FFFFFF"/>
        <w:ind w:firstLine="708"/>
        <w:jc w:val="right"/>
        <w:rPr>
          <w:b/>
          <w:color w:val="000000"/>
          <w:sz w:val="24"/>
          <w:szCs w:val="24"/>
        </w:rPr>
      </w:pPr>
    </w:p>
    <w:p w:rsidR="001811F9" w:rsidRPr="001811F9" w:rsidRDefault="001811F9" w:rsidP="001811F9">
      <w:pPr>
        <w:shd w:val="clear" w:color="auto" w:fill="FFFFFF"/>
        <w:ind w:firstLine="708"/>
        <w:jc w:val="right"/>
        <w:rPr>
          <w:b/>
          <w:color w:val="000000"/>
          <w:sz w:val="24"/>
          <w:szCs w:val="24"/>
        </w:rPr>
      </w:pPr>
      <w:r w:rsidRPr="001811F9">
        <w:rPr>
          <w:b/>
          <w:color w:val="000000"/>
          <w:sz w:val="24"/>
          <w:szCs w:val="24"/>
        </w:rPr>
        <w:t xml:space="preserve">к Положению об оплате труда </w:t>
      </w:r>
    </w:p>
    <w:p w:rsidR="001811F9" w:rsidRPr="001811F9" w:rsidRDefault="001811F9" w:rsidP="001811F9">
      <w:pPr>
        <w:jc w:val="right"/>
        <w:rPr>
          <w:b/>
          <w:bCs/>
          <w:color w:val="000000"/>
          <w:sz w:val="24"/>
          <w:szCs w:val="24"/>
        </w:rPr>
      </w:pPr>
      <w:r w:rsidRPr="001811F9">
        <w:rPr>
          <w:b/>
          <w:color w:val="000000"/>
          <w:sz w:val="24"/>
          <w:szCs w:val="24"/>
        </w:rPr>
        <w:t xml:space="preserve">                                                                                 </w:t>
      </w:r>
      <w:r w:rsidRPr="001811F9">
        <w:rPr>
          <w:b/>
          <w:bCs/>
          <w:color w:val="000000"/>
          <w:sz w:val="24"/>
          <w:szCs w:val="24"/>
        </w:rPr>
        <w:t>и материальном стимулировании работников</w:t>
      </w:r>
    </w:p>
    <w:p w:rsidR="001811F9" w:rsidRPr="001811F9" w:rsidRDefault="001811F9" w:rsidP="001811F9">
      <w:pPr>
        <w:jc w:val="right"/>
        <w:rPr>
          <w:b/>
          <w:bCs/>
          <w:color w:val="000000"/>
          <w:sz w:val="24"/>
          <w:szCs w:val="24"/>
        </w:rPr>
      </w:pPr>
      <w:r w:rsidRPr="001811F9">
        <w:rPr>
          <w:b/>
          <w:bCs/>
          <w:color w:val="000000"/>
          <w:sz w:val="24"/>
          <w:szCs w:val="24"/>
        </w:rPr>
        <w:t xml:space="preserve">                                  </w:t>
      </w:r>
      <w:proofErr w:type="gramStart"/>
      <w:r w:rsidRPr="001811F9">
        <w:rPr>
          <w:b/>
          <w:bCs/>
          <w:color w:val="000000"/>
          <w:sz w:val="24"/>
          <w:szCs w:val="24"/>
        </w:rPr>
        <w:t>Муниципального  образовательного</w:t>
      </w:r>
      <w:proofErr w:type="gramEnd"/>
      <w:r w:rsidRPr="001811F9">
        <w:rPr>
          <w:b/>
          <w:bCs/>
          <w:color w:val="000000"/>
          <w:sz w:val="24"/>
          <w:szCs w:val="24"/>
        </w:rPr>
        <w:t xml:space="preserve"> учреждения</w:t>
      </w:r>
    </w:p>
    <w:p w:rsidR="001811F9" w:rsidRPr="001811F9" w:rsidRDefault="001811F9" w:rsidP="001811F9">
      <w:pPr>
        <w:jc w:val="right"/>
        <w:rPr>
          <w:bCs/>
          <w:color w:val="000000"/>
          <w:sz w:val="24"/>
          <w:szCs w:val="24"/>
        </w:rPr>
      </w:pPr>
      <w:r w:rsidRPr="001811F9">
        <w:rPr>
          <w:b/>
          <w:bCs/>
          <w:color w:val="000000"/>
          <w:sz w:val="24"/>
          <w:szCs w:val="24"/>
        </w:rPr>
        <w:t xml:space="preserve">«Средняя </w:t>
      </w:r>
      <w:proofErr w:type="gramStart"/>
      <w:r w:rsidRPr="001811F9">
        <w:rPr>
          <w:b/>
          <w:bCs/>
          <w:color w:val="000000"/>
          <w:sz w:val="24"/>
          <w:szCs w:val="24"/>
        </w:rPr>
        <w:t>общеобразовательная  школа</w:t>
      </w:r>
      <w:proofErr w:type="gramEnd"/>
      <w:r w:rsidRPr="001811F9">
        <w:rPr>
          <w:b/>
          <w:bCs/>
          <w:color w:val="000000"/>
          <w:sz w:val="24"/>
          <w:szCs w:val="24"/>
        </w:rPr>
        <w:t xml:space="preserve"> № 44»</w:t>
      </w:r>
    </w:p>
    <w:p w:rsidR="001811F9" w:rsidRPr="001811F9" w:rsidRDefault="001811F9" w:rsidP="001811F9">
      <w:pPr>
        <w:shd w:val="clear" w:color="auto" w:fill="FFFFFF"/>
        <w:ind w:firstLine="708"/>
        <w:jc w:val="center"/>
        <w:rPr>
          <w:color w:val="000000"/>
          <w:sz w:val="24"/>
          <w:szCs w:val="24"/>
        </w:rPr>
      </w:pPr>
    </w:p>
    <w:p w:rsidR="001811F9" w:rsidRDefault="001811F9" w:rsidP="001811F9">
      <w:pPr>
        <w:shd w:val="clear" w:color="auto" w:fill="FFFFFF"/>
        <w:ind w:firstLine="708"/>
        <w:jc w:val="right"/>
        <w:rPr>
          <w:color w:val="000000"/>
          <w:sz w:val="24"/>
          <w:szCs w:val="24"/>
        </w:rPr>
      </w:pPr>
    </w:p>
    <w:p w:rsidR="009008FE" w:rsidRPr="001811F9" w:rsidRDefault="009008FE" w:rsidP="001811F9">
      <w:pPr>
        <w:shd w:val="clear" w:color="auto" w:fill="FFFFFF"/>
        <w:ind w:firstLine="708"/>
        <w:jc w:val="right"/>
        <w:rPr>
          <w:color w:val="000000"/>
          <w:sz w:val="24"/>
          <w:szCs w:val="24"/>
        </w:rPr>
      </w:pPr>
    </w:p>
    <w:p w:rsidR="001811F9" w:rsidRDefault="00597F7A" w:rsidP="001811F9">
      <w:pPr>
        <w:shd w:val="clear" w:color="auto" w:fill="FFFFFF"/>
        <w:ind w:firstLine="708"/>
        <w:jc w:val="center"/>
        <w:rPr>
          <w:color w:val="000000"/>
          <w:sz w:val="24"/>
          <w:szCs w:val="24"/>
        </w:rPr>
      </w:pPr>
      <w:r>
        <w:rPr>
          <w:color w:val="000000"/>
          <w:sz w:val="24"/>
          <w:szCs w:val="24"/>
        </w:rPr>
        <w:t>Постоянные в</w:t>
      </w:r>
      <w:r w:rsidR="001811F9" w:rsidRPr="001811F9">
        <w:rPr>
          <w:color w:val="000000"/>
          <w:sz w:val="24"/>
          <w:szCs w:val="24"/>
        </w:rPr>
        <w:t xml:space="preserve">ыплаты </w:t>
      </w:r>
      <w:r w:rsidR="00B71353">
        <w:rPr>
          <w:color w:val="000000"/>
          <w:sz w:val="24"/>
          <w:szCs w:val="24"/>
        </w:rPr>
        <w:t>компенсационн</w:t>
      </w:r>
      <w:r w:rsidR="00727470">
        <w:rPr>
          <w:color w:val="000000"/>
          <w:sz w:val="24"/>
          <w:szCs w:val="24"/>
        </w:rPr>
        <w:t>ого</w:t>
      </w:r>
      <w:r w:rsidR="00B71353">
        <w:rPr>
          <w:color w:val="000000"/>
          <w:sz w:val="24"/>
          <w:szCs w:val="24"/>
        </w:rPr>
        <w:t xml:space="preserve"> </w:t>
      </w:r>
      <w:r w:rsidR="001811F9" w:rsidRPr="001811F9">
        <w:rPr>
          <w:color w:val="000000"/>
          <w:sz w:val="24"/>
          <w:szCs w:val="24"/>
        </w:rPr>
        <w:t>характера</w:t>
      </w:r>
    </w:p>
    <w:p w:rsidR="00B71353" w:rsidRPr="001811F9" w:rsidRDefault="00B71353" w:rsidP="001811F9">
      <w:pPr>
        <w:shd w:val="clear" w:color="auto" w:fill="FFFFFF"/>
        <w:ind w:firstLine="708"/>
        <w:jc w:val="center"/>
        <w:rPr>
          <w:color w:val="000000"/>
          <w:sz w:val="24"/>
          <w:szCs w:val="24"/>
        </w:rPr>
      </w:pPr>
    </w:p>
    <w:p w:rsidR="001811F9" w:rsidRPr="001811F9" w:rsidRDefault="001811F9" w:rsidP="001811F9">
      <w:pPr>
        <w:shd w:val="clear" w:color="auto" w:fill="FFFFFF"/>
        <w:ind w:firstLine="708"/>
        <w:jc w:val="center"/>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5148"/>
        <w:gridCol w:w="1915"/>
      </w:tblGrid>
      <w:tr w:rsidR="00597F7A" w:rsidRPr="001811F9" w:rsidTr="00597F7A">
        <w:tc>
          <w:tcPr>
            <w:tcW w:w="2295" w:type="dxa"/>
            <w:shd w:val="clear" w:color="auto" w:fill="auto"/>
          </w:tcPr>
          <w:p w:rsidR="00597F7A" w:rsidRPr="001811F9" w:rsidRDefault="00597F7A" w:rsidP="001D38BF">
            <w:pPr>
              <w:jc w:val="center"/>
              <w:rPr>
                <w:color w:val="000000"/>
                <w:sz w:val="24"/>
                <w:szCs w:val="24"/>
              </w:rPr>
            </w:pPr>
            <w:r w:rsidRPr="001811F9">
              <w:rPr>
                <w:color w:val="000000"/>
                <w:sz w:val="24"/>
                <w:szCs w:val="24"/>
              </w:rPr>
              <w:t>Должность</w:t>
            </w:r>
          </w:p>
        </w:tc>
        <w:tc>
          <w:tcPr>
            <w:tcW w:w="5355" w:type="dxa"/>
            <w:shd w:val="clear" w:color="auto" w:fill="auto"/>
          </w:tcPr>
          <w:p w:rsidR="00597F7A" w:rsidRDefault="00597F7A" w:rsidP="001D38BF">
            <w:pPr>
              <w:jc w:val="center"/>
              <w:rPr>
                <w:color w:val="000000"/>
                <w:sz w:val="24"/>
                <w:szCs w:val="24"/>
              </w:rPr>
            </w:pPr>
            <w:r w:rsidRPr="001811F9">
              <w:rPr>
                <w:color w:val="000000"/>
                <w:sz w:val="24"/>
                <w:szCs w:val="24"/>
              </w:rPr>
              <w:t>Вид доплат при наличии средств ФОТ ОУ</w:t>
            </w:r>
          </w:p>
          <w:p w:rsidR="00597F7A" w:rsidRPr="001811F9" w:rsidRDefault="00597F7A" w:rsidP="001D38BF">
            <w:pPr>
              <w:jc w:val="center"/>
              <w:rPr>
                <w:color w:val="000000"/>
                <w:sz w:val="24"/>
                <w:szCs w:val="24"/>
              </w:rPr>
            </w:pPr>
            <w:r>
              <w:rPr>
                <w:color w:val="000000"/>
                <w:sz w:val="24"/>
                <w:szCs w:val="24"/>
              </w:rPr>
              <w:t>(ежемесячно)</w:t>
            </w:r>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Размер выплат (%)</w:t>
            </w:r>
          </w:p>
        </w:tc>
      </w:tr>
      <w:tr w:rsidR="00597F7A" w:rsidRPr="001811F9" w:rsidTr="00597F7A">
        <w:tc>
          <w:tcPr>
            <w:tcW w:w="2295" w:type="dxa"/>
            <w:vMerge w:val="restart"/>
            <w:shd w:val="clear" w:color="auto" w:fill="auto"/>
            <w:textDirection w:val="btLr"/>
          </w:tcPr>
          <w:p w:rsidR="00597F7A" w:rsidRPr="001811F9" w:rsidRDefault="00597F7A" w:rsidP="001D38BF">
            <w:pPr>
              <w:ind w:left="113" w:right="113"/>
              <w:jc w:val="center"/>
              <w:rPr>
                <w:color w:val="000000"/>
                <w:sz w:val="24"/>
                <w:szCs w:val="24"/>
              </w:rPr>
            </w:pPr>
            <w:r w:rsidRPr="001811F9">
              <w:rPr>
                <w:color w:val="000000"/>
                <w:sz w:val="24"/>
                <w:szCs w:val="24"/>
              </w:rPr>
              <w:t>Педагогические работники</w:t>
            </w:r>
          </w:p>
        </w:tc>
        <w:tc>
          <w:tcPr>
            <w:tcW w:w="5355" w:type="dxa"/>
            <w:shd w:val="clear" w:color="auto" w:fill="auto"/>
          </w:tcPr>
          <w:p w:rsidR="00597F7A" w:rsidRPr="001811F9" w:rsidRDefault="00597F7A" w:rsidP="001D38BF">
            <w:pPr>
              <w:jc w:val="both"/>
              <w:rPr>
                <w:color w:val="000000"/>
                <w:sz w:val="24"/>
                <w:szCs w:val="24"/>
              </w:rPr>
            </w:pPr>
            <w:r w:rsidRPr="001811F9">
              <w:rPr>
                <w:sz w:val="24"/>
                <w:szCs w:val="24"/>
              </w:rPr>
              <w:t xml:space="preserve">1. За руководство школьными методическими объединениями, советами, службой психолого-педагогического сопровождения обучающихся, другими объединениями педагогов, Советом школы,  организацию практики, </w:t>
            </w:r>
            <w:proofErr w:type="spellStart"/>
            <w:r w:rsidRPr="001811F9">
              <w:rPr>
                <w:sz w:val="24"/>
                <w:szCs w:val="24"/>
              </w:rPr>
              <w:t>стажировочной</w:t>
            </w:r>
            <w:proofErr w:type="spellEnd"/>
            <w:r w:rsidRPr="001811F9">
              <w:rPr>
                <w:sz w:val="24"/>
                <w:szCs w:val="24"/>
              </w:rPr>
              <w:t xml:space="preserve"> площадки</w:t>
            </w:r>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10%</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jc w:val="both"/>
              <w:rPr>
                <w:color w:val="000000"/>
                <w:sz w:val="24"/>
                <w:szCs w:val="24"/>
              </w:rPr>
            </w:pPr>
            <w:r w:rsidRPr="001811F9">
              <w:rPr>
                <w:color w:val="000000"/>
                <w:sz w:val="24"/>
                <w:szCs w:val="24"/>
              </w:rPr>
              <w:t>2. За руководство районными методическими объединениями</w:t>
            </w:r>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7%</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jc w:val="both"/>
              <w:rPr>
                <w:color w:val="000000"/>
                <w:sz w:val="24"/>
                <w:szCs w:val="24"/>
              </w:rPr>
            </w:pPr>
            <w:r w:rsidRPr="001811F9">
              <w:rPr>
                <w:color w:val="000000"/>
                <w:sz w:val="24"/>
                <w:szCs w:val="24"/>
              </w:rPr>
              <w:t>3. За квалификационную категорию</w:t>
            </w:r>
          </w:p>
        </w:tc>
        <w:tc>
          <w:tcPr>
            <w:tcW w:w="1984" w:type="dxa"/>
            <w:shd w:val="clear" w:color="auto" w:fill="auto"/>
          </w:tcPr>
          <w:p w:rsidR="00597F7A" w:rsidRPr="001811F9" w:rsidRDefault="00597F7A" w:rsidP="001D38BF">
            <w:pPr>
              <w:jc w:val="center"/>
              <w:rPr>
                <w:color w:val="000000"/>
                <w:sz w:val="24"/>
                <w:szCs w:val="24"/>
              </w:rPr>
            </w:pP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rPr>
                <w:color w:val="000000"/>
                <w:sz w:val="24"/>
                <w:szCs w:val="24"/>
              </w:rPr>
            </w:pPr>
            <w:r w:rsidRPr="001811F9">
              <w:rPr>
                <w:color w:val="000000"/>
                <w:sz w:val="24"/>
                <w:szCs w:val="24"/>
              </w:rPr>
              <w:t>3.1. высшая квалификационная категория</w:t>
            </w:r>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15%</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jc w:val="both"/>
              <w:rPr>
                <w:color w:val="000000"/>
                <w:sz w:val="24"/>
                <w:szCs w:val="24"/>
              </w:rPr>
            </w:pPr>
            <w:r w:rsidRPr="001811F9">
              <w:rPr>
                <w:color w:val="000000"/>
                <w:sz w:val="24"/>
                <w:szCs w:val="24"/>
              </w:rPr>
              <w:t>3.2. первая квалификационная категория</w:t>
            </w:r>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10%</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jc w:val="both"/>
              <w:rPr>
                <w:sz w:val="24"/>
                <w:szCs w:val="24"/>
              </w:rPr>
            </w:pPr>
            <w:r w:rsidRPr="001811F9">
              <w:rPr>
                <w:sz w:val="24"/>
                <w:szCs w:val="24"/>
              </w:rPr>
              <w:t xml:space="preserve">4. За государственные и отраслевые звания и награды: 4.1. «Заслуженный учитель Российской Федерации» 4.2. «Заслуженный учитель Республики Карелия» </w:t>
            </w:r>
          </w:p>
          <w:p w:rsidR="00597F7A" w:rsidRPr="001811F9" w:rsidRDefault="00597F7A" w:rsidP="001D38BF">
            <w:pPr>
              <w:jc w:val="both"/>
              <w:rPr>
                <w:color w:val="000000"/>
                <w:sz w:val="24"/>
                <w:szCs w:val="24"/>
              </w:rPr>
            </w:pPr>
            <w:r w:rsidRPr="001811F9">
              <w:rPr>
                <w:sz w:val="24"/>
                <w:szCs w:val="24"/>
              </w:rPr>
              <w:t>4.3. Нагрудный знак «Почетный работник общего образования Российской Федерации»</w:t>
            </w:r>
          </w:p>
        </w:tc>
        <w:tc>
          <w:tcPr>
            <w:tcW w:w="1984" w:type="dxa"/>
            <w:shd w:val="clear" w:color="auto" w:fill="auto"/>
          </w:tcPr>
          <w:p w:rsidR="00597F7A" w:rsidRPr="001811F9" w:rsidRDefault="00597F7A" w:rsidP="001D38BF">
            <w:pPr>
              <w:jc w:val="center"/>
              <w:rPr>
                <w:color w:val="000000"/>
                <w:sz w:val="24"/>
                <w:szCs w:val="24"/>
              </w:rPr>
            </w:pPr>
          </w:p>
          <w:p w:rsidR="00597F7A" w:rsidRPr="001811F9" w:rsidRDefault="00597F7A" w:rsidP="001D38BF">
            <w:pPr>
              <w:jc w:val="center"/>
              <w:rPr>
                <w:color w:val="000000"/>
                <w:sz w:val="24"/>
                <w:szCs w:val="24"/>
              </w:rPr>
            </w:pPr>
            <w:r w:rsidRPr="001811F9">
              <w:rPr>
                <w:color w:val="000000"/>
                <w:sz w:val="24"/>
                <w:szCs w:val="24"/>
              </w:rPr>
              <w:t>20%</w:t>
            </w:r>
          </w:p>
          <w:p w:rsidR="00597F7A" w:rsidRPr="001811F9" w:rsidRDefault="00597F7A" w:rsidP="001D38BF">
            <w:pPr>
              <w:jc w:val="center"/>
              <w:rPr>
                <w:color w:val="000000"/>
                <w:sz w:val="24"/>
                <w:szCs w:val="24"/>
              </w:rPr>
            </w:pPr>
            <w:r w:rsidRPr="001811F9">
              <w:rPr>
                <w:color w:val="000000"/>
                <w:sz w:val="24"/>
                <w:szCs w:val="24"/>
              </w:rPr>
              <w:t>15%</w:t>
            </w:r>
          </w:p>
          <w:p w:rsidR="00597F7A" w:rsidRPr="001811F9" w:rsidRDefault="00597F7A" w:rsidP="001D38BF">
            <w:pPr>
              <w:jc w:val="center"/>
              <w:rPr>
                <w:color w:val="000000"/>
                <w:sz w:val="24"/>
                <w:szCs w:val="24"/>
              </w:rPr>
            </w:pPr>
            <w:r w:rsidRPr="001811F9">
              <w:rPr>
                <w:color w:val="000000"/>
                <w:sz w:val="24"/>
                <w:szCs w:val="24"/>
              </w:rPr>
              <w:t>15%</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jc w:val="both"/>
              <w:rPr>
                <w:sz w:val="24"/>
                <w:szCs w:val="24"/>
              </w:rPr>
            </w:pPr>
            <w:r w:rsidRPr="001811F9">
              <w:rPr>
                <w:sz w:val="24"/>
                <w:szCs w:val="24"/>
              </w:rPr>
              <w:t xml:space="preserve">5. Наличие ученой степени </w:t>
            </w:r>
          </w:p>
          <w:p w:rsidR="00597F7A" w:rsidRPr="001811F9" w:rsidRDefault="00597F7A" w:rsidP="001D38BF">
            <w:pPr>
              <w:jc w:val="both"/>
              <w:rPr>
                <w:sz w:val="24"/>
                <w:szCs w:val="24"/>
              </w:rPr>
            </w:pPr>
            <w:r w:rsidRPr="001811F9">
              <w:rPr>
                <w:sz w:val="24"/>
                <w:szCs w:val="24"/>
              </w:rPr>
              <w:t xml:space="preserve">5.1. кандидат наук </w:t>
            </w:r>
          </w:p>
          <w:p w:rsidR="00597F7A" w:rsidRPr="001811F9" w:rsidRDefault="00597F7A" w:rsidP="001D38BF">
            <w:pPr>
              <w:jc w:val="both"/>
              <w:rPr>
                <w:color w:val="000000"/>
                <w:sz w:val="24"/>
                <w:szCs w:val="24"/>
              </w:rPr>
            </w:pPr>
            <w:r w:rsidRPr="001811F9">
              <w:rPr>
                <w:sz w:val="24"/>
                <w:szCs w:val="24"/>
              </w:rPr>
              <w:t>5.2. доктор наук</w:t>
            </w:r>
          </w:p>
        </w:tc>
        <w:tc>
          <w:tcPr>
            <w:tcW w:w="1984" w:type="dxa"/>
            <w:shd w:val="clear" w:color="auto" w:fill="auto"/>
          </w:tcPr>
          <w:p w:rsidR="00597F7A" w:rsidRPr="001811F9" w:rsidRDefault="00597F7A" w:rsidP="001D38BF">
            <w:pPr>
              <w:jc w:val="center"/>
              <w:rPr>
                <w:color w:val="000000"/>
                <w:sz w:val="24"/>
                <w:szCs w:val="24"/>
              </w:rPr>
            </w:pPr>
          </w:p>
          <w:p w:rsidR="00597F7A" w:rsidRPr="001811F9" w:rsidRDefault="00597F7A" w:rsidP="001D38BF">
            <w:pPr>
              <w:jc w:val="center"/>
              <w:rPr>
                <w:color w:val="000000"/>
                <w:sz w:val="24"/>
                <w:szCs w:val="24"/>
              </w:rPr>
            </w:pPr>
            <w:r w:rsidRPr="001811F9">
              <w:rPr>
                <w:color w:val="000000"/>
                <w:sz w:val="24"/>
                <w:szCs w:val="24"/>
              </w:rPr>
              <w:t>10%</w:t>
            </w:r>
          </w:p>
          <w:p w:rsidR="00597F7A" w:rsidRPr="001811F9" w:rsidRDefault="00597F7A" w:rsidP="001D38BF">
            <w:pPr>
              <w:jc w:val="center"/>
              <w:rPr>
                <w:color w:val="000000"/>
                <w:sz w:val="24"/>
                <w:szCs w:val="24"/>
              </w:rPr>
            </w:pPr>
            <w:r w:rsidRPr="001811F9">
              <w:rPr>
                <w:color w:val="000000"/>
                <w:sz w:val="24"/>
                <w:szCs w:val="24"/>
              </w:rPr>
              <w:t>15%</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jc w:val="both"/>
              <w:rPr>
                <w:color w:val="000000"/>
                <w:sz w:val="24"/>
                <w:szCs w:val="24"/>
              </w:rPr>
            </w:pPr>
            <w:r w:rsidRPr="001811F9">
              <w:rPr>
                <w:color w:val="000000"/>
                <w:sz w:val="24"/>
                <w:szCs w:val="24"/>
              </w:rPr>
              <w:t>6. За педагогический стаж</w:t>
            </w:r>
          </w:p>
          <w:p w:rsidR="00597F7A" w:rsidRPr="001811F9" w:rsidRDefault="00597F7A" w:rsidP="001D38BF">
            <w:pPr>
              <w:shd w:val="clear" w:color="auto" w:fill="FFFFFF"/>
              <w:jc w:val="both"/>
              <w:rPr>
                <w:color w:val="000000"/>
                <w:sz w:val="24"/>
                <w:szCs w:val="24"/>
              </w:rPr>
            </w:pPr>
            <w:r w:rsidRPr="001811F9">
              <w:rPr>
                <w:color w:val="000000"/>
                <w:sz w:val="24"/>
                <w:szCs w:val="24"/>
              </w:rPr>
              <w:t xml:space="preserve">6.1. от 1 до 5 лет </w:t>
            </w:r>
          </w:p>
          <w:p w:rsidR="00597F7A" w:rsidRPr="001811F9" w:rsidRDefault="00597F7A" w:rsidP="001D38BF">
            <w:pPr>
              <w:shd w:val="clear" w:color="auto" w:fill="FFFFFF"/>
              <w:jc w:val="both"/>
              <w:rPr>
                <w:color w:val="000000"/>
                <w:sz w:val="24"/>
                <w:szCs w:val="24"/>
              </w:rPr>
            </w:pPr>
            <w:r w:rsidRPr="001811F9">
              <w:rPr>
                <w:color w:val="000000"/>
                <w:sz w:val="24"/>
                <w:szCs w:val="24"/>
              </w:rPr>
              <w:t xml:space="preserve">6.2. 6 – 10 лет </w:t>
            </w:r>
          </w:p>
          <w:p w:rsidR="00597F7A" w:rsidRPr="001811F9" w:rsidRDefault="00597F7A" w:rsidP="001D38BF">
            <w:pPr>
              <w:shd w:val="clear" w:color="auto" w:fill="FFFFFF"/>
              <w:jc w:val="both"/>
              <w:rPr>
                <w:color w:val="000000"/>
                <w:sz w:val="24"/>
                <w:szCs w:val="24"/>
              </w:rPr>
            </w:pPr>
            <w:r w:rsidRPr="001811F9">
              <w:rPr>
                <w:color w:val="000000"/>
                <w:sz w:val="24"/>
                <w:szCs w:val="24"/>
              </w:rPr>
              <w:t xml:space="preserve">6.3. 11 – 15 лет  </w:t>
            </w:r>
          </w:p>
          <w:p w:rsidR="00597F7A" w:rsidRPr="001811F9" w:rsidRDefault="00597F7A" w:rsidP="001D38BF">
            <w:pPr>
              <w:shd w:val="clear" w:color="auto" w:fill="FFFFFF"/>
              <w:jc w:val="both"/>
              <w:rPr>
                <w:color w:val="000000"/>
                <w:sz w:val="24"/>
                <w:szCs w:val="24"/>
              </w:rPr>
            </w:pPr>
            <w:r w:rsidRPr="001811F9">
              <w:rPr>
                <w:color w:val="000000"/>
                <w:sz w:val="24"/>
                <w:szCs w:val="24"/>
              </w:rPr>
              <w:t xml:space="preserve">6.4. 16 – 20 лет  </w:t>
            </w:r>
          </w:p>
          <w:p w:rsidR="00597F7A" w:rsidRPr="001811F9" w:rsidRDefault="00597F7A" w:rsidP="001D38BF">
            <w:pPr>
              <w:shd w:val="clear" w:color="auto" w:fill="FFFFFF"/>
              <w:jc w:val="both"/>
              <w:rPr>
                <w:color w:val="000000"/>
                <w:sz w:val="24"/>
                <w:szCs w:val="24"/>
              </w:rPr>
            </w:pPr>
            <w:r w:rsidRPr="001811F9">
              <w:rPr>
                <w:color w:val="000000"/>
                <w:sz w:val="24"/>
                <w:szCs w:val="24"/>
              </w:rPr>
              <w:t xml:space="preserve">6.5. 20 – 25 лет </w:t>
            </w:r>
          </w:p>
          <w:p w:rsidR="00597F7A" w:rsidRPr="001811F9" w:rsidRDefault="00597F7A" w:rsidP="001D38BF">
            <w:pPr>
              <w:shd w:val="clear" w:color="auto" w:fill="FFFFFF"/>
              <w:jc w:val="both"/>
              <w:rPr>
                <w:color w:val="000000"/>
                <w:sz w:val="24"/>
                <w:szCs w:val="24"/>
              </w:rPr>
            </w:pPr>
            <w:r w:rsidRPr="001811F9">
              <w:rPr>
                <w:color w:val="000000"/>
                <w:sz w:val="24"/>
                <w:szCs w:val="24"/>
              </w:rPr>
              <w:t xml:space="preserve">6.6. свыше 25 лет </w:t>
            </w:r>
          </w:p>
        </w:tc>
        <w:tc>
          <w:tcPr>
            <w:tcW w:w="1984" w:type="dxa"/>
            <w:shd w:val="clear" w:color="auto" w:fill="auto"/>
          </w:tcPr>
          <w:p w:rsidR="00597F7A" w:rsidRPr="001811F9" w:rsidRDefault="00597F7A" w:rsidP="001D38BF">
            <w:pPr>
              <w:jc w:val="center"/>
              <w:rPr>
                <w:color w:val="000000"/>
                <w:sz w:val="24"/>
                <w:szCs w:val="24"/>
              </w:rPr>
            </w:pPr>
          </w:p>
          <w:p w:rsidR="00597F7A" w:rsidRPr="001811F9" w:rsidRDefault="00597F7A" w:rsidP="001D38BF">
            <w:pPr>
              <w:jc w:val="center"/>
              <w:rPr>
                <w:color w:val="000000"/>
                <w:sz w:val="24"/>
                <w:szCs w:val="24"/>
              </w:rPr>
            </w:pPr>
            <w:r w:rsidRPr="001811F9">
              <w:rPr>
                <w:color w:val="000000"/>
                <w:sz w:val="24"/>
                <w:szCs w:val="24"/>
              </w:rPr>
              <w:t>2%</w:t>
            </w:r>
          </w:p>
          <w:p w:rsidR="00597F7A" w:rsidRPr="001811F9" w:rsidRDefault="00597F7A" w:rsidP="001D38BF">
            <w:pPr>
              <w:jc w:val="center"/>
              <w:rPr>
                <w:color w:val="000000"/>
                <w:sz w:val="24"/>
                <w:szCs w:val="24"/>
              </w:rPr>
            </w:pPr>
            <w:r w:rsidRPr="001811F9">
              <w:rPr>
                <w:color w:val="000000"/>
                <w:sz w:val="24"/>
                <w:szCs w:val="24"/>
              </w:rPr>
              <w:t>4%</w:t>
            </w:r>
          </w:p>
          <w:p w:rsidR="00597F7A" w:rsidRPr="001811F9" w:rsidRDefault="00597F7A" w:rsidP="001D38BF">
            <w:pPr>
              <w:jc w:val="center"/>
              <w:rPr>
                <w:color w:val="000000"/>
                <w:sz w:val="24"/>
                <w:szCs w:val="24"/>
              </w:rPr>
            </w:pPr>
            <w:r w:rsidRPr="001811F9">
              <w:rPr>
                <w:color w:val="000000"/>
                <w:sz w:val="24"/>
                <w:szCs w:val="24"/>
              </w:rPr>
              <w:t>6%</w:t>
            </w:r>
          </w:p>
          <w:p w:rsidR="00597F7A" w:rsidRPr="001811F9" w:rsidRDefault="00597F7A" w:rsidP="001D38BF">
            <w:pPr>
              <w:jc w:val="center"/>
              <w:rPr>
                <w:color w:val="000000"/>
                <w:sz w:val="24"/>
                <w:szCs w:val="24"/>
              </w:rPr>
            </w:pPr>
            <w:r w:rsidRPr="001811F9">
              <w:rPr>
                <w:color w:val="000000"/>
                <w:sz w:val="24"/>
                <w:szCs w:val="24"/>
              </w:rPr>
              <w:t>8%</w:t>
            </w:r>
          </w:p>
          <w:p w:rsidR="00597F7A" w:rsidRPr="001811F9" w:rsidRDefault="00597F7A" w:rsidP="001D38BF">
            <w:pPr>
              <w:jc w:val="center"/>
              <w:rPr>
                <w:color w:val="000000"/>
                <w:sz w:val="24"/>
                <w:szCs w:val="24"/>
              </w:rPr>
            </w:pPr>
            <w:r w:rsidRPr="001811F9">
              <w:rPr>
                <w:color w:val="000000"/>
                <w:sz w:val="24"/>
                <w:szCs w:val="24"/>
              </w:rPr>
              <w:t>10%</w:t>
            </w:r>
          </w:p>
          <w:p w:rsidR="00597F7A" w:rsidRPr="001811F9" w:rsidRDefault="00597F7A" w:rsidP="001D38BF">
            <w:pPr>
              <w:jc w:val="center"/>
              <w:rPr>
                <w:color w:val="000000"/>
                <w:sz w:val="24"/>
                <w:szCs w:val="24"/>
              </w:rPr>
            </w:pPr>
            <w:r w:rsidRPr="001811F9">
              <w:rPr>
                <w:color w:val="000000"/>
                <w:sz w:val="24"/>
                <w:szCs w:val="24"/>
              </w:rPr>
              <w:t>12%</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jc w:val="both"/>
              <w:rPr>
                <w:color w:val="000000"/>
                <w:sz w:val="24"/>
                <w:szCs w:val="24"/>
              </w:rPr>
            </w:pPr>
            <w:r w:rsidRPr="001811F9">
              <w:rPr>
                <w:color w:val="000000"/>
                <w:sz w:val="24"/>
                <w:szCs w:val="24"/>
              </w:rPr>
              <w:t>7. За заведование учебным кабинетом (в том числе логопеда, психолога, танцзал)</w:t>
            </w:r>
          </w:p>
          <w:p w:rsidR="00597F7A" w:rsidRPr="001811F9" w:rsidRDefault="00597F7A" w:rsidP="001D38BF">
            <w:pPr>
              <w:jc w:val="both"/>
              <w:rPr>
                <w:color w:val="000000"/>
                <w:sz w:val="24"/>
                <w:szCs w:val="24"/>
              </w:rPr>
            </w:pPr>
            <w:r w:rsidRPr="001811F9">
              <w:rPr>
                <w:color w:val="000000"/>
                <w:sz w:val="24"/>
                <w:szCs w:val="24"/>
              </w:rPr>
              <w:t>7.1. За заведование учебным кабинетом без лаборанта, кабинетом технологии</w:t>
            </w:r>
          </w:p>
          <w:p w:rsidR="00597F7A" w:rsidRPr="001811F9" w:rsidRDefault="00597F7A" w:rsidP="001D38BF">
            <w:pPr>
              <w:jc w:val="both"/>
              <w:rPr>
                <w:color w:val="000000"/>
                <w:sz w:val="24"/>
                <w:szCs w:val="24"/>
              </w:rPr>
            </w:pPr>
            <w:r w:rsidRPr="001811F9">
              <w:rPr>
                <w:color w:val="000000"/>
                <w:sz w:val="24"/>
                <w:szCs w:val="24"/>
              </w:rPr>
              <w:t>7.2. За заведование спортзалом</w:t>
            </w:r>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5%</w:t>
            </w:r>
          </w:p>
          <w:p w:rsidR="00597F7A" w:rsidRPr="001811F9" w:rsidRDefault="00597F7A" w:rsidP="001D38BF">
            <w:pPr>
              <w:jc w:val="center"/>
              <w:rPr>
                <w:color w:val="000000"/>
                <w:sz w:val="24"/>
                <w:szCs w:val="24"/>
              </w:rPr>
            </w:pPr>
          </w:p>
          <w:p w:rsidR="00597F7A" w:rsidRPr="001811F9" w:rsidRDefault="00597F7A" w:rsidP="001D38BF">
            <w:pPr>
              <w:jc w:val="center"/>
              <w:rPr>
                <w:color w:val="000000"/>
                <w:sz w:val="24"/>
                <w:szCs w:val="24"/>
              </w:rPr>
            </w:pPr>
            <w:r w:rsidRPr="001811F9">
              <w:rPr>
                <w:color w:val="000000"/>
                <w:sz w:val="24"/>
                <w:szCs w:val="24"/>
              </w:rPr>
              <w:t>10%</w:t>
            </w:r>
          </w:p>
          <w:p w:rsidR="00597F7A" w:rsidRPr="001811F9" w:rsidRDefault="00597F7A" w:rsidP="001D38BF">
            <w:pPr>
              <w:jc w:val="center"/>
              <w:rPr>
                <w:color w:val="000000"/>
                <w:sz w:val="24"/>
                <w:szCs w:val="24"/>
              </w:rPr>
            </w:pPr>
          </w:p>
          <w:p w:rsidR="00597F7A" w:rsidRPr="001811F9" w:rsidRDefault="00597F7A" w:rsidP="001D38BF">
            <w:pPr>
              <w:jc w:val="center"/>
              <w:rPr>
                <w:color w:val="000000"/>
                <w:sz w:val="24"/>
                <w:szCs w:val="24"/>
              </w:rPr>
            </w:pPr>
            <w:r w:rsidRPr="001811F9">
              <w:rPr>
                <w:color w:val="000000"/>
                <w:sz w:val="24"/>
                <w:szCs w:val="24"/>
              </w:rPr>
              <w:t>7%</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jc w:val="both"/>
              <w:rPr>
                <w:sz w:val="24"/>
                <w:szCs w:val="24"/>
              </w:rPr>
            </w:pPr>
            <w:r w:rsidRPr="001811F9">
              <w:rPr>
                <w:sz w:val="24"/>
                <w:szCs w:val="24"/>
              </w:rPr>
              <w:t>8. За проверку письменных работ и тетрадей</w:t>
            </w:r>
          </w:p>
          <w:p w:rsidR="00597F7A" w:rsidRPr="001811F9" w:rsidRDefault="00597F7A" w:rsidP="001D38BF">
            <w:pPr>
              <w:jc w:val="both"/>
              <w:rPr>
                <w:sz w:val="24"/>
                <w:szCs w:val="24"/>
              </w:rPr>
            </w:pPr>
            <w:r w:rsidRPr="001811F9">
              <w:rPr>
                <w:sz w:val="24"/>
                <w:szCs w:val="24"/>
              </w:rPr>
              <w:t>8.1.     1-4 класс (русский язык, математика)</w:t>
            </w:r>
          </w:p>
          <w:p w:rsidR="00597F7A" w:rsidRPr="001811F9" w:rsidRDefault="00597F7A" w:rsidP="001D38BF">
            <w:pPr>
              <w:jc w:val="both"/>
              <w:rPr>
                <w:sz w:val="24"/>
                <w:szCs w:val="24"/>
              </w:rPr>
            </w:pPr>
            <w:r w:rsidRPr="001811F9">
              <w:rPr>
                <w:sz w:val="24"/>
                <w:szCs w:val="24"/>
              </w:rPr>
              <w:lastRenderedPageBreak/>
              <w:t>8.2. 5-11 класс (русский язык, математика, литература)</w:t>
            </w:r>
          </w:p>
          <w:p w:rsidR="00597F7A" w:rsidRPr="001811F9" w:rsidRDefault="00597F7A" w:rsidP="001D38BF">
            <w:pPr>
              <w:jc w:val="both"/>
              <w:rPr>
                <w:sz w:val="24"/>
                <w:szCs w:val="24"/>
              </w:rPr>
            </w:pPr>
            <w:r w:rsidRPr="001811F9">
              <w:rPr>
                <w:sz w:val="24"/>
                <w:szCs w:val="24"/>
              </w:rPr>
              <w:t>8.3.     2 – 11 класс (английский язык, биология, география, история)</w:t>
            </w:r>
          </w:p>
          <w:p w:rsidR="00597F7A" w:rsidRPr="001811F9" w:rsidRDefault="00597F7A" w:rsidP="001D38BF">
            <w:pPr>
              <w:jc w:val="both"/>
              <w:rPr>
                <w:color w:val="000000"/>
                <w:sz w:val="24"/>
                <w:szCs w:val="24"/>
              </w:rPr>
            </w:pPr>
            <w:r w:rsidRPr="001811F9">
              <w:rPr>
                <w:sz w:val="24"/>
                <w:szCs w:val="24"/>
              </w:rPr>
              <w:t>8.4.     7 – 11 класс (химия, физика, информатика)</w:t>
            </w:r>
          </w:p>
        </w:tc>
        <w:tc>
          <w:tcPr>
            <w:tcW w:w="1984" w:type="dxa"/>
            <w:shd w:val="clear" w:color="auto" w:fill="auto"/>
          </w:tcPr>
          <w:p w:rsidR="00597F7A" w:rsidRPr="001811F9" w:rsidRDefault="00597F7A" w:rsidP="001D38BF">
            <w:pPr>
              <w:jc w:val="center"/>
              <w:rPr>
                <w:color w:val="000000"/>
                <w:sz w:val="24"/>
                <w:szCs w:val="24"/>
              </w:rPr>
            </w:pPr>
          </w:p>
          <w:p w:rsidR="00597F7A" w:rsidRPr="001811F9" w:rsidRDefault="00597F7A" w:rsidP="001D38BF">
            <w:pPr>
              <w:jc w:val="center"/>
              <w:rPr>
                <w:color w:val="000000"/>
                <w:sz w:val="24"/>
                <w:szCs w:val="24"/>
              </w:rPr>
            </w:pPr>
            <w:r w:rsidRPr="001811F9">
              <w:rPr>
                <w:color w:val="000000"/>
                <w:sz w:val="24"/>
                <w:szCs w:val="24"/>
              </w:rPr>
              <w:t>10%</w:t>
            </w:r>
          </w:p>
          <w:p w:rsidR="00597F7A" w:rsidRPr="001811F9" w:rsidRDefault="00597F7A" w:rsidP="001D38BF">
            <w:pPr>
              <w:jc w:val="center"/>
              <w:rPr>
                <w:color w:val="000000"/>
                <w:sz w:val="24"/>
                <w:szCs w:val="24"/>
              </w:rPr>
            </w:pPr>
            <w:r w:rsidRPr="001811F9">
              <w:rPr>
                <w:color w:val="000000"/>
                <w:sz w:val="24"/>
                <w:szCs w:val="24"/>
              </w:rPr>
              <w:lastRenderedPageBreak/>
              <w:t>10%</w:t>
            </w:r>
          </w:p>
          <w:p w:rsidR="00597F7A" w:rsidRPr="001811F9" w:rsidRDefault="00597F7A" w:rsidP="001D38BF">
            <w:pPr>
              <w:jc w:val="center"/>
              <w:rPr>
                <w:color w:val="000000"/>
                <w:sz w:val="24"/>
                <w:szCs w:val="24"/>
              </w:rPr>
            </w:pPr>
          </w:p>
          <w:p w:rsidR="00597F7A" w:rsidRPr="001811F9" w:rsidRDefault="00597F7A" w:rsidP="001D38BF">
            <w:pPr>
              <w:jc w:val="center"/>
              <w:rPr>
                <w:color w:val="000000"/>
                <w:sz w:val="24"/>
                <w:szCs w:val="24"/>
              </w:rPr>
            </w:pPr>
            <w:r w:rsidRPr="001811F9">
              <w:rPr>
                <w:color w:val="000000"/>
                <w:sz w:val="24"/>
                <w:szCs w:val="24"/>
              </w:rPr>
              <w:t>5%</w:t>
            </w:r>
          </w:p>
          <w:p w:rsidR="00597F7A" w:rsidRPr="001811F9" w:rsidRDefault="00597F7A" w:rsidP="001D38BF">
            <w:pPr>
              <w:jc w:val="center"/>
              <w:rPr>
                <w:color w:val="000000"/>
                <w:sz w:val="24"/>
                <w:szCs w:val="24"/>
              </w:rPr>
            </w:pPr>
          </w:p>
          <w:p w:rsidR="00597F7A" w:rsidRPr="001811F9" w:rsidRDefault="00597F7A" w:rsidP="001D38BF">
            <w:pPr>
              <w:jc w:val="center"/>
              <w:rPr>
                <w:color w:val="000000"/>
                <w:sz w:val="24"/>
                <w:szCs w:val="24"/>
              </w:rPr>
            </w:pPr>
            <w:r w:rsidRPr="001811F9">
              <w:rPr>
                <w:color w:val="000000"/>
                <w:sz w:val="24"/>
                <w:szCs w:val="24"/>
              </w:rPr>
              <w:t>7%</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jc w:val="both"/>
              <w:rPr>
                <w:color w:val="000000"/>
                <w:sz w:val="24"/>
                <w:szCs w:val="24"/>
              </w:rPr>
            </w:pPr>
            <w:r w:rsidRPr="001811F9">
              <w:rPr>
                <w:color w:val="000000"/>
                <w:sz w:val="24"/>
                <w:szCs w:val="24"/>
              </w:rPr>
              <w:t>9. За работу в выпускных классах (4, 9, 11)</w:t>
            </w:r>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5%</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rPr>
                <w:color w:val="000000"/>
                <w:sz w:val="24"/>
                <w:szCs w:val="24"/>
              </w:rPr>
            </w:pPr>
            <w:r w:rsidRPr="001811F9">
              <w:rPr>
                <w:color w:val="000000"/>
                <w:sz w:val="24"/>
                <w:szCs w:val="24"/>
              </w:rPr>
              <w:t xml:space="preserve">10. Наставничество, </w:t>
            </w:r>
            <w:proofErr w:type="spellStart"/>
            <w:r w:rsidRPr="001811F9">
              <w:rPr>
                <w:color w:val="000000"/>
                <w:sz w:val="24"/>
                <w:szCs w:val="24"/>
              </w:rPr>
              <w:t>тьюторство</w:t>
            </w:r>
            <w:proofErr w:type="spellEnd"/>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10%</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rPr>
                <w:color w:val="000000"/>
                <w:sz w:val="24"/>
                <w:szCs w:val="24"/>
              </w:rPr>
            </w:pPr>
            <w:r w:rsidRPr="001811F9">
              <w:rPr>
                <w:color w:val="000000"/>
                <w:sz w:val="24"/>
                <w:szCs w:val="24"/>
              </w:rPr>
              <w:t>11. За выполнение функции лаборанта в кабинетах физики, химии, информатики</w:t>
            </w:r>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15%</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pStyle w:val="Default"/>
            </w:pPr>
            <w:r w:rsidRPr="001811F9">
              <w:t xml:space="preserve">12. За выполнение работ, не входящих в круг </w:t>
            </w:r>
          </w:p>
          <w:p w:rsidR="00597F7A" w:rsidRPr="001811F9" w:rsidRDefault="00597F7A" w:rsidP="001D38BF">
            <w:pPr>
              <w:jc w:val="both"/>
              <w:rPr>
                <w:color w:val="000000"/>
                <w:sz w:val="24"/>
                <w:szCs w:val="24"/>
              </w:rPr>
            </w:pPr>
            <w:r w:rsidRPr="001811F9">
              <w:rPr>
                <w:sz w:val="24"/>
                <w:szCs w:val="24"/>
              </w:rPr>
              <w:t xml:space="preserve">должностных обязанностей, на постоянной основе </w:t>
            </w:r>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15%</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pStyle w:val="Default"/>
            </w:pPr>
            <w:r w:rsidRPr="001811F9">
              <w:t>13. За интенсивность и напряженность в работе.</w:t>
            </w:r>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15%</w:t>
            </w:r>
          </w:p>
        </w:tc>
      </w:tr>
      <w:tr w:rsidR="00597F7A" w:rsidRPr="001811F9" w:rsidTr="00597F7A">
        <w:tc>
          <w:tcPr>
            <w:tcW w:w="2295" w:type="dxa"/>
            <w:vMerge/>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pStyle w:val="Default"/>
            </w:pPr>
            <w:r w:rsidRPr="001811F9">
              <w:t>14. За превышение нормы количества учеников в группе (логопед, психолог)</w:t>
            </w:r>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6%</w:t>
            </w:r>
          </w:p>
        </w:tc>
      </w:tr>
      <w:tr w:rsidR="00597F7A" w:rsidRPr="001811F9" w:rsidTr="00597F7A">
        <w:tc>
          <w:tcPr>
            <w:tcW w:w="2295" w:type="dxa"/>
            <w:shd w:val="clear" w:color="auto" w:fill="auto"/>
          </w:tcPr>
          <w:p w:rsidR="00597F7A" w:rsidRPr="001811F9" w:rsidRDefault="00597F7A" w:rsidP="001D38BF">
            <w:pPr>
              <w:jc w:val="center"/>
              <w:rPr>
                <w:color w:val="000000"/>
                <w:sz w:val="24"/>
                <w:szCs w:val="24"/>
              </w:rPr>
            </w:pPr>
          </w:p>
        </w:tc>
        <w:tc>
          <w:tcPr>
            <w:tcW w:w="5355" w:type="dxa"/>
            <w:shd w:val="clear" w:color="auto" w:fill="auto"/>
          </w:tcPr>
          <w:p w:rsidR="00597F7A" w:rsidRPr="001811F9" w:rsidRDefault="00597F7A" w:rsidP="001D38BF">
            <w:pPr>
              <w:pStyle w:val="Default"/>
            </w:pPr>
          </w:p>
        </w:tc>
        <w:tc>
          <w:tcPr>
            <w:tcW w:w="1984" w:type="dxa"/>
            <w:shd w:val="clear" w:color="auto" w:fill="auto"/>
          </w:tcPr>
          <w:p w:rsidR="00597F7A" w:rsidRPr="001811F9" w:rsidRDefault="00597F7A" w:rsidP="001D38BF">
            <w:pPr>
              <w:jc w:val="center"/>
              <w:rPr>
                <w:color w:val="000000"/>
                <w:sz w:val="24"/>
                <w:szCs w:val="24"/>
              </w:rPr>
            </w:pPr>
          </w:p>
        </w:tc>
      </w:tr>
      <w:tr w:rsidR="00597F7A" w:rsidRPr="001811F9" w:rsidTr="00597F7A">
        <w:tc>
          <w:tcPr>
            <w:tcW w:w="2295" w:type="dxa"/>
            <w:shd w:val="clear" w:color="auto" w:fill="auto"/>
          </w:tcPr>
          <w:p w:rsidR="00597F7A" w:rsidRPr="001811F9" w:rsidRDefault="00597F7A" w:rsidP="001D38BF">
            <w:pPr>
              <w:jc w:val="center"/>
              <w:rPr>
                <w:color w:val="000000"/>
                <w:sz w:val="24"/>
                <w:szCs w:val="24"/>
              </w:rPr>
            </w:pPr>
            <w:r w:rsidRPr="001811F9">
              <w:rPr>
                <w:color w:val="000000"/>
                <w:sz w:val="24"/>
                <w:szCs w:val="24"/>
              </w:rPr>
              <w:t>Непедагогические работники</w:t>
            </w:r>
          </w:p>
        </w:tc>
        <w:tc>
          <w:tcPr>
            <w:tcW w:w="5355" w:type="dxa"/>
            <w:shd w:val="clear" w:color="auto" w:fill="auto"/>
          </w:tcPr>
          <w:p w:rsidR="00597F7A" w:rsidRPr="001811F9" w:rsidRDefault="00597F7A" w:rsidP="001D38BF">
            <w:pPr>
              <w:pStyle w:val="Default"/>
            </w:pPr>
            <w:r w:rsidRPr="001811F9">
              <w:t xml:space="preserve">За выполнение работ, не входящих в круг </w:t>
            </w:r>
          </w:p>
          <w:p w:rsidR="00597F7A" w:rsidRPr="001811F9" w:rsidRDefault="00597F7A" w:rsidP="001D38BF">
            <w:pPr>
              <w:jc w:val="both"/>
              <w:rPr>
                <w:color w:val="000000"/>
                <w:sz w:val="24"/>
                <w:szCs w:val="24"/>
              </w:rPr>
            </w:pPr>
            <w:r w:rsidRPr="001811F9">
              <w:rPr>
                <w:sz w:val="24"/>
                <w:szCs w:val="24"/>
              </w:rPr>
              <w:t xml:space="preserve">должностных обязанностей, на постоянной основе </w:t>
            </w:r>
          </w:p>
        </w:tc>
        <w:tc>
          <w:tcPr>
            <w:tcW w:w="1984" w:type="dxa"/>
            <w:shd w:val="clear" w:color="auto" w:fill="auto"/>
          </w:tcPr>
          <w:p w:rsidR="00597F7A" w:rsidRPr="001811F9" w:rsidRDefault="00597F7A" w:rsidP="001D38BF">
            <w:pPr>
              <w:jc w:val="center"/>
              <w:rPr>
                <w:color w:val="000000"/>
                <w:sz w:val="24"/>
                <w:szCs w:val="24"/>
              </w:rPr>
            </w:pPr>
            <w:r w:rsidRPr="001811F9">
              <w:rPr>
                <w:color w:val="000000"/>
                <w:sz w:val="24"/>
                <w:szCs w:val="24"/>
              </w:rPr>
              <w:t>10%</w:t>
            </w:r>
          </w:p>
        </w:tc>
      </w:tr>
    </w:tbl>
    <w:p w:rsidR="001811F9" w:rsidRPr="001811F9" w:rsidRDefault="001811F9" w:rsidP="001811F9">
      <w:pPr>
        <w:shd w:val="clear" w:color="auto" w:fill="FFFFFF"/>
        <w:ind w:firstLine="708"/>
        <w:jc w:val="right"/>
        <w:rPr>
          <w:color w:val="000000"/>
          <w:sz w:val="24"/>
          <w:szCs w:val="24"/>
        </w:rPr>
      </w:pPr>
    </w:p>
    <w:p w:rsidR="001811F9" w:rsidRDefault="001811F9"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AE59DA" w:rsidRDefault="00AE59DA" w:rsidP="001811F9">
      <w:pPr>
        <w:shd w:val="clear" w:color="auto" w:fill="FFFFFF"/>
        <w:ind w:firstLine="708"/>
        <w:jc w:val="center"/>
        <w:rPr>
          <w:b/>
          <w:bCs/>
          <w:sz w:val="24"/>
          <w:szCs w:val="24"/>
        </w:rPr>
      </w:pPr>
    </w:p>
    <w:p w:rsidR="00AE59DA" w:rsidRDefault="00AE59DA" w:rsidP="001811F9">
      <w:pPr>
        <w:shd w:val="clear" w:color="auto" w:fill="FFFFFF"/>
        <w:ind w:firstLine="708"/>
        <w:jc w:val="center"/>
        <w:rPr>
          <w:b/>
          <w:bCs/>
          <w:sz w:val="24"/>
          <w:szCs w:val="24"/>
        </w:rPr>
      </w:pPr>
    </w:p>
    <w:p w:rsidR="00AE59DA" w:rsidRDefault="00AE59DA" w:rsidP="001811F9">
      <w:pPr>
        <w:shd w:val="clear" w:color="auto" w:fill="FFFFFF"/>
        <w:ind w:firstLine="708"/>
        <w:jc w:val="center"/>
        <w:rPr>
          <w:b/>
          <w:bCs/>
          <w:sz w:val="24"/>
          <w:szCs w:val="24"/>
        </w:rPr>
      </w:pPr>
    </w:p>
    <w:p w:rsidR="00597F7A" w:rsidRDefault="00597F7A" w:rsidP="001811F9">
      <w:pPr>
        <w:shd w:val="clear" w:color="auto" w:fill="FFFFFF"/>
        <w:ind w:firstLine="708"/>
        <w:jc w:val="center"/>
        <w:rPr>
          <w:b/>
          <w:bCs/>
          <w:sz w:val="24"/>
          <w:szCs w:val="24"/>
        </w:rPr>
      </w:pPr>
    </w:p>
    <w:p w:rsidR="00597F7A" w:rsidRPr="001811F9" w:rsidRDefault="00597F7A" w:rsidP="00597F7A">
      <w:pPr>
        <w:shd w:val="clear" w:color="auto" w:fill="FFFFFF"/>
        <w:ind w:firstLine="708"/>
        <w:jc w:val="right"/>
        <w:rPr>
          <w:b/>
          <w:color w:val="000000"/>
          <w:sz w:val="24"/>
          <w:szCs w:val="24"/>
        </w:rPr>
      </w:pPr>
      <w:r w:rsidRPr="001811F9">
        <w:rPr>
          <w:b/>
          <w:color w:val="000000"/>
          <w:sz w:val="24"/>
          <w:szCs w:val="24"/>
        </w:rPr>
        <w:t>Приложение №</w:t>
      </w:r>
      <w:r>
        <w:rPr>
          <w:b/>
          <w:color w:val="000000"/>
          <w:sz w:val="24"/>
          <w:szCs w:val="24"/>
        </w:rPr>
        <w:t>4</w:t>
      </w:r>
    </w:p>
    <w:p w:rsidR="00597F7A" w:rsidRPr="001811F9" w:rsidRDefault="00597F7A" w:rsidP="00597F7A">
      <w:pPr>
        <w:shd w:val="clear" w:color="auto" w:fill="FFFFFF"/>
        <w:ind w:firstLine="708"/>
        <w:jc w:val="right"/>
        <w:rPr>
          <w:b/>
          <w:color w:val="000000"/>
          <w:sz w:val="24"/>
          <w:szCs w:val="24"/>
        </w:rPr>
      </w:pPr>
    </w:p>
    <w:p w:rsidR="00597F7A" w:rsidRPr="001811F9" w:rsidRDefault="00597F7A" w:rsidP="00597F7A">
      <w:pPr>
        <w:shd w:val="clear" w:color="auto" w:fill="FFFFFF"/>
        <w:ind w:firstLine="708"/>
        <w:jc w:val="right"/>
        <w:rPr>
          <w:b/>
          <w:color w:val="000000"/>
          <w:sz w:val="24"/>
          <w:szCs w:val="24"/>
        </w:rPr>
      </w:pPr>
      <w:r w:rsidRPr="001811F9">
        <w:rPr>
          <w:b/>
          <w:color w:val="000000"/>
          <w:sz w:val="24"/>
          <w:szCs w:val="24"/>
        </w:rPr>
        <w:t xml:space="preserve">к Положению об оплате труда </w:t>
      </w:r>
    </w:p>
    <w:p w:rsidR="00597F7A" w:rsidRPr="001811F9" w:rsidRDefault="00597F7A" w:rsidP="00597F7A">
      <w:pPr>
        <w:jc w:val="right"/>
        <w:rPr>
          <w:b/>
          <w:bCs/>
          <w:color w:val="000000"/>
          <w:sz w:val="24"/>
          <w:szCs w:val="24"/>
        </w:rPr>
      </w:pPr>
      <w:r w:rsidRPr="001811F9">
        <w:rPr>
          <w:b/>
          <w:color w:val="000000"/>
          <w:sz w:val="24"/>
          <w:szCs w:val="24"/>
        </w:rPr>
        <w:t xml:space="preserve">                                                                                 </w:t>
      </w:r>
      <w:r w:rsidRPr="001811F9">
        <w:rPr>
          <w:b/>
          <w:bCs/>
          <w:color w:val="000000"/>
          <w:sz w:val="24"/>
          <w:szCs w:val="24"/>
        </w:rPr>
        <w:t>и материальном стимулировании работников</w:t>
      </w:r>
    </w:p>
    <w:p w:rsidR="00597F7A" w:rsidRPr="001811F9" w:rsidRDefault="00597F7A" w:rsidP="00597F7A">
      <w:pPr>
        <w:jc w:val="right"/>
        <w:rPr>
          <w:b/>
          <w:bCs/>
          <w:color w:val="000000"/>
          <w:sz w:val="24"/>
          <w:szCs w:val="24"/>
        </w:rPr>
      </w:pPr>
      <w:r w:rsidRPr="001811F9">
        <w:rPr>
          <w:b/>
          <w:bCs/>
          <w:color w:val="000000"/>
          <w:sz w:val="24"/>
          <w:szCs w:val="24"/>
        </w:rPr>
        <w:t xml:space="preserve">                                  </w:t>
      </w:r>
      <w:proofErr w:type="gramStart"/>
      <w:r w:rsidRPr="001811F9">
        <w:rPr>
          <w:b/>
          <w:bCs/>
          <w:color w:val="000000"/>
          <w:sz w:val="24"/>
          <w:szCs w:val="24"/>
        </w:rPr>
        <w:t>Муниципального  образовательного</w:t>
      </w:r>
      <w:proofErr w:type="gramEnd"/>
      <w:r w:rsidRPr="001811F9">
        <w:rPr>
          <w:b/>
          <w:bCs/>
          <w:color w:val="000000"/>
          <w:sz w:val="24"/>
          <w:szCs w:val="24"/>
        </w:rPr>
        <w:t xml:space="preserve"> учреждения</w:t>
      </w:r>
    </w:p>
    <w:p w:rsidR="00597F7A" w:rsidRPr="001811F9" w:rsidRDefault="00597F7A" w:rsidP="00597F7A">
      <w:pPr>
        <w:jc w:val="right"/>
        <w:rPr>
          <w:bCs/>
          <w:color w:val="000000"/>
          <w:sz w:val="24"/>
          <w:szCs w:val="24"/>
        </w:rPr>
      </w:pPr>
      <w:r w:rsidRPr="001811F9">
        <w:rPr>
          <w:b/>
          <w:bCs/>
          <w:color w:val="000000"/>
          <w:sz w:val="24"/>
          <w:szCs w:val="24"/>
        </w:rPr>
        <w:t xml:space="preserve">«Средняя </w:t>
      </w:r>
      <w:proofErr w:type="gramStart"/>
      <w:r w:rsidRPr="001811F9">
        <w:rPr>
          <w:b/>
          <w:bCs/>
          <w:color w:val="000000"/>
          <w:sz w:val="24"/>
          <w:szCs w:val="24"/>
        </w:rPr>
        <w:t>общеобразовательная  школа</w:t>
      </w:r>
      <w:proofErr w:type="gramEnd"/>
      <w:r w:rsidRPr="001811F9">
        <w:rPr>
          <w:b/>
          <w:bCs/>
          <w:color w:val="000000"/>
          <w:sz w:val="24"/>
          <w:szCs w:val="24"/>
        </w:rPr>
        <w:t xml:space="preserve"> № 44»</w:t>
      </w:r>
    </w:p>
    <w:p w:rsidR="00597F7A" w:rsidRPr="001811F9" w:rsidRDefault="00597F7A" w:rsidP="00597F7A">
      <w:pPr>
        <w:shd w:val="clear" w:color="auto" w:fill="FFFFFF"/>
        <w:ind w:firstLine="708"/>
        <w:jc w:val="center"/>
        <w:rPr>
          <w:color w:val="000000"/>
          <w:sz w:val="24"/>
          <w:szCs w:val="24"/>
        </w:rPr>
      </w:pPr>
    </w:p>
    <w:p w:rsidR="00597F7A" w:rsidRPr="001811F9" w:rsidRDefault="00597F7A" w:rsidP="001811F9">
      <w:pPr>
        <w:shd w:val="clear" w:color="auto" w:fill="FFFFFF"/>
        <w:ind w:firstLine="708"/>
        <w:jc w:val="center"/>
        <w:rPr>
          <w:b/>
          <w:bCs/>
          <w:sz w:val="24"/>
          <w:szCs w:val="24"/>
        </w:rPr>
      </w:pPr>
    </w:p>
    <w:p w:rsidR="001811F9" w:rsidRPr="001811F9" w:rsidRDefault="001811F9" w:rsidP="001811F9">
      <w:pPr>
        <w:shd w:val="clear" w:color="auto" w:fill="FFFFFF"/>
        <w:ind w:firstLine="708"/>
        <w:jc w:val="center"/>
        <w:rPr>
          <w:color w:val="000000"/>
          <w:sz w:val="24"/>
          <w:szCs w:val="24"/>
        </w:rPr>
      </w:pPr>
      <w:r w:rsidRPr="001811F9">
        <w:rPr>
          <w:b/>
          <w:bCs/>
          <w:sz w:val="24"/>
          <w:szCs w:val="24"/>
        </w:rPr>
        <w:t>Разовые выплаты стимулирующего характера</w:t>
      </w:r>
    </w:p>
    <w:p w:rsidR="001811F9" w:rsidRPr="001811F9" w:rsidRDefault="001811F9" w:rsidP="001811F9">
      <w:pPr>
        <w:shd w:val="clear" w:color="auto" w:fill="FFFFFF"/>
        <w:ind w:firstLine="708"/>
        <w:jc w:val="right"/>
        <w:rPr>
          <w:color w:val="000000"/>
          <w:sz w:val="24"/>
          <w:szCs w:val="24"/>
        </w:rPr>
      </w:pPr>
    </w:p>
    <w:p w:rsidR="001811F9" w:rsidRPr="001811F9" w:rsidRDefault="001811F9" w:rsidP="001811F9">
      <w:pPr>
        <w:shd w:val="clear" w:color="auto" w:fill="FFFFFF"/>
        <w:ind w:firstLine="708"/>
        <w:jc w:val="right"/>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5349"/>
        <w:gridCol w:w="2013"/>
      </w:tblGrid>
      <w:tr w:rsidR="00BF70A7" w:rsidRPr="001811F9" w:rsidTr="00BF70A7">
        <w:tc>
          <w:tcPr>
            <w:tcW w:w="2006" w:type="dxa"/>
            <w:shd w:val="clear" w:color="auto" w:fill="auto"/>
          </w:tcPr>
          <w:p w:rsidR="00BF70A7" w:rsidRPr="001811F9" w:rsidRDefault="00BF70A7" w:rsidP="001D38BF">
            <w:pPr>
              <w:jc w:val="center"/>
              <w:rPr>
                <w:color w:val="000000"/>
                <w:sz w:val="24"/>
                <w:szCs w:val="24"/>
              </w:rPr>
            </w:pPr>
            <w:r w:rsidRPr="001811F9">
              <w:rPr>
                <w:color w:val="000000"/>
                <w:sz w:val="24"/>
                <w:szCs w:val="24"/>
              </w:rPr>
              <w:t>Категории работников ОУ</w:t>
            </w:r>
          </w:p>
        </w:tc>
        <w:tc>
          <w:tcPr>
            <w:tcW w:w="5786" w:type="dxa"/>
            <w:shd w:val="clear" w:color="auto" w:fill="auto"/>
          </w:tcPr>
          <w:p w:rsidR="00BF70A7" w:rsidRPr="001811F9" w:rsidRDefault="00BF70A7" w:rsidP="001D38BF">
            <w:pPr>
              <w:pStyle w:val="Default"/>
              <w:jc w:val="center"/>
            </w:pPr>
            <w:r w:rsidRPr="001811F9">
              <w:t>Вид доплат</w:t>
            </w:r>
          </w:p>
          <w:p w:rsidR="00BF70A7" w:rsidRDefault="00BF70A7" w:rsidP="001D38BF">
            <w:pPr>
              <w:jc w:val="center"/>
              <w:rPr>
                <w:sz w:val="24"/>
                <w:szCs w:val="24"/>
              </w:rPr>
            </w:pPr>
            <w:r w:rsidRPr="001811F9">
              <w:rPr>
                <w:sz w:val="24"/>
                <w:szCs w:val="24"/>
              </w:rPr>
              <w:t>при наличии средств в ФОТ ОУ</w:t>
            </w:r>
          </w:p>
          <w:p w:rsidR="00BF70A7" w:rsidRPr="001811F9" w:rsidRDefault="00BF70A7" w:rsidP="001D38BF">
            <w:pPr>
              <w:jc w:val="center"/>
              <w:rPr>
                <w:color w:val="000000"/>
                <w:sz w:val="24"/>
                <w:szCs w:val="24"/>
              </w:rPr>
            </w:pPr>
            <w:r>
              <w:rPr>
                <w:sz w:val="24"/>
                <w:szCs w:val="24"/>
              </w:rPr>
              <w:t>(ежемесячно)</w:t>
            </w:r>
          </w:p>
        </w:tc>
        <w:tc>
          <w:tcPr>
            <w:tcW w:w="2126" w:type="dxa"/>
            <w:shd w:val="clear" w:color="auto" w:fill="auto"/>
          </w:tcPr>
          <w:p w:rsidR="00BF70A7" w:rsidRPr="001811F9" w:rsidRDefault="00BF70A7" w:rsidP="001D38BF">
            <w:pPr>
              <w:jc w:val="center"/>
              <w:rPr>
                <w:color w:val="000000"/>
                <w:sz w:val="24"/>
                <w:szCs w:val="24"/>
              </w:rPr>
            </w:pPr>
            <w:r>
              <w:rPr>
                <w:color w:val="000000"/>
                <w:sz w:val="24"/>
                <w:szCs w:val="24"/>
              </w:rPr>
              <w:t>Р</w:t>
            </w:r>
            <w:r w:rsidRPr="001811F9">
              <w:rPr>
                <w:color w:val="000000"/>
                <w:sz w:val="24"/>
                <w:szCs w:val="24"/>
              </w:rPr>
              <w:t>азмер выплат (</w:t>
            </w:r>
            <w:proofErr w:type="spellStart"/>
            <w:r w:rsidRPr="001811F9">
              <w:rPr>
                <w:color w:val="000000"/>
                <w:sz w:val="24"/>
                <w:szCs w:val="24"/>
              </w:rPr>
              <w:t>руб</w:t>
            </w:r>
            <w:proofErr w:type="spellEnd"/>
            <w:r w:rsidRPr="001811F9">
              <w:rPr>
                <w:color w:val="000000"/>
                <w:sz w:val="24"/>
                <w:szCs w:val="24"/>
              </w:rPr>
              <w:t>)</w:t>
            </w:r>
          </w:p>
        </w:tc>
      </w:tr>
      <w:tr w:rsidR="00BF70A7" w:rsidRPr="001811F9" w:rsidTr="00BF70A7">
        <w:tc>
          <w:tcPr>
            <w:tcW w:w="2006" w:type="dxa"/>
            <w:shd w:val="clear" w:color="auto" w:fill="auto"/>
          </w:tcPr>
          <w:p w:rsidR="00BF70A7" w:rsidRPr="001811F9" w:rsidRDefault="00BF70A7" w:rsidP="001D38BF">
            <w:pPr>
              <w:jc w:val="right"/>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2.  Участие в мероприятиях, проводимых в ОУ по обеспечению жизнедеятельности школы (по приказу)</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jc w:val="right"/>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Выполнение важных (особо важных) и ответственных (особо ответственных) срочных работ, не входящих в план работы школы (по факту)</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jc w:val="right"/>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4. Эффективная работа, направленная на поднятие престижа, развитие имиджа школы в социуме и укрепление корпоративного духа школы (по итогам полугодия)</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1000</w:t>
            </w:r>
          </w:p>
        </w:tc>
      </w:tr>
      <w:tr w:rsidR="00BF70A7" w:rsidRPr="001811F9" w:rsidTr="00BF70A7">
        <w:tc>
          <w:tcPr>
            <w:tcW w:w="2006" w:type="dxa"/>
            <w:shd w:val="clear" w:color="auto" w:fill="auto"/>
          </w:tcPr>
          <w:p w:rsidR="00BF70A7" w:rsidRPr="001811F9" w:rsidRDefault="00BF70A7" w:rsidP="001D38BF">
            <w:pPr>
              <w:jc w:val="right"/>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5. Добросовестное, качественное выполнение должностных обязанностей, инициативность, отсутствие жалоб, замечаний, нареканий участников образовательного процесса (по итогам полугодия по ходатайству администрации)</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jc w:val="right"/>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6. Участие в реализации федеральных/ республиканских/ муниципальных проектов и программ, инновационной деятельности.</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jc w:val="right"/>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7. Эффективная работа по привлечению внебюджетных средств для развития учреждения</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jc w:val="right"/>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10. Поиск и привлечение социальных партнеров к участию в развитии образовательного пространства школы, в школьных мероприятиях</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jc w:val="right"/>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11. Участие в процедурах оценки качества образования (ВПР), организаторы на пробных экзаменах, итоговом сочинении, школьном уровне ВОШ</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800</w:t>
            </w:r>
          </w:p>
        </w:tc>
      </w:tr>
      <w:tr w:rsidR="00BF70A7" w:rsidRPr="001811F9" w:rsidTr="00BF70A7">
        <w:tc>
          <w:tcPr>
            <w:tcW w:w="2006" w:type="dxa"/>
            <w:shd w:val="clear" w:color="auto" w:fill="auto"/>
          </w:tcPr>
          <w:p w:rsidR="00BF70A7" w:rsidRPr="001811F9" w:rsidRDefault="00BF70A7" w:rsidP="001D38BF">
            <w:pPr>
              <w:jc w:val="right"/>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12. Сопровождение учащихся к месту проведения мероприятия и обратно (по приказу)</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jc w:val="right"/>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 xml:space="preserve">13. Публикация материалов на сайте школы и в </w:t>
            </w:r>
            <w:r w:rsidRPr="001811F9">
              <w:rPr>
                <w:color w:val="000000"/>
                <w:sz w:val="24"/>
                <w:szCs w:val="24"/>
              </w:rPr>
              <w:lastRenderedPageBreak/>
              <w:t>социальных сетях (по факту, с предоставлением отредактированных материалов)</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lastRenderedPageBreak/>
              <w:t>50</w:t>
            </w:r>
          </w:p>
        </w:tc>
      </w:tr>
      <w:tr w:rsidR="00BF70A7" w:rsidRPr="001811F9" w:rsidTr="00BF70A7">
        <w:tc>
          <w:tcPr>
            <w:tcW w:w="2006" w:type="dxa"/>
            <w:shd w:val="clear" w:color="auto" w:fill="auto"/>
          </w:tcPr>
          <w:p w:rsidR="00BF70A7" w:rsidRPr="001811F9" w:rsidRDefault="00BF70A7" w:rsidP="001D38BF">
            <w:pPr>
              <w:rPr>
                <w:color w:val="000000"/>
                <w:sz w:val="24"/>
                <w:szCs w:val="24"/>
              </w:rPr>
            </w:pPr>
            <w:r w:rsidRPr="001811F9">
              <w:rPr>
                <w:color w:val="000000"/>
                <w:sz w:val="24"/>
                <w:szCs w:val="24"/>
              </w:rPr>
              <w:t>2. Учителя</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Отсутствие неуспевающих выпускников 9 класса по итогам ГИА (по математике, русскому языку, предметы по выбору) – 1 раз в год</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1000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2. Отсутствие неуспевающих выпускников 11 класса по итогам ЕГЭ (по математике, русскому языку, предметы по выбору) – 1 раз в год</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1000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Наличие в классах, в которых преподает учитель, выпускников, получивших на ЕГЭ по предмету 80 и более баллов – 1 раз в год</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400 рублей за каждого ученика</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4. Средний балл ГИА и ЕГЭ по предмету выше среднего по Республике Карелия – 1 раз в год</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5. Отсутствие замечаний по документации (электронный журнал, журналы), своевременная сдача отчетов (по справке заместителя директора)</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p w:rsidR="00BF70A7" w:rsidRPr="001811F9" w:rsidRDefault="00BF70A7" w:rsidP="001D38BF">
            <w:pPr>
              <w:jc w:val="center"/>
              <w:rPr>
                <w:color w:val="000000"/>
                <w:sz w:val="24"/>
                <w:szCs w:val="24"/>
              </w:rPr>
            </w:pPr>
            <w:r w:rsidRPr="001811F9">
              <w:rPr>
                <w:color w:val="000000"/>
                <w:sz w:val="24"/>
                <w:szCs w:val="24"/>
              </w:rPr>
              <w:t>(1 раз в четверть)</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6. За результаты участия в конкурсах профессионального мастерства (в зависимости от уровня:</w:t>
            </w:r>
          </w:p>
          <w:p w:rsidR="00BF70A7" w:rsidRPr="001811F9" w:rsidRDefault="00BF70A7" w:rsidP="001D38BF">
            <w:pPr>
              <w:rPr>
                <w:color w:val="000000"/>
                <w:sz w:val="24"/>
                <w:szCs w:val="24"/>
              </w:rPr>
            </w:pPr>
            <w:r w:rsidRPr="001811F9">
              <w:rPr>
                <w:color w:val="000000"/>
                <w:sz w:val="24"/>
                <w:szCs w:val="24"/>
              </w:rPr>
              <w:t>6.1. Победитель (призер) всероссийского/ международного уровня (очно)</w:t>
            </w:r>
          </w:p>
          <w:p w:rsidR="00BF70A7" w:rsidRPr="001811F9" w:rsidRDefault="00BF70A7" w:rsidP="001D38BF">
            <w:pPr>
              <w:rPr>
                <w:color w:val="000000"/>
                <w:sz w:val="24"/>
                <w:szCs w:val="24"/>
              </w:rPr>
            </w:pPr>
            <w:r w:rsidRPr="001811F9">
              <w:rPr>
                <w:color w:val="000000"/>
                <w:sz w:val="24"/>
                <w:szCs w:val="24"/>
              </w:rPr>
              <w:t>6.2. Участник всероссийского/ международного уровня (очно)</w:t>
            </w:r>
          </w:p>
          <w:p w:rsidR="00BF70A7" w:rsidRPr="001811F9" w:rsidRDefault="00BF70A7" w:rsidP="001D38BF">
            <w:pPr>
              <w:rPr>
                <w:color w:val="000000"/>
                <w:sz w:val="24"/>
                <w:szCs w:val="24"/>
              </w:rPr>
            </w:pPr>
            <w:r w:rsidRPr="001811F9">
              <w:rPr>
                <w:color w:val="000000"/>
                <w:sz w:val="24"/>
                <w:szCs w:val="24"/>
              </w:rPr>
              <w:t>6.3. Победитель (призер) межрегионального уровня (очно)</w:t>
            </w:r>
          </w:p>
          <w:p w:rsidR="00BF70A7" w:rsidRPr="001811F9" w:rsidRDefault="00BF70A7" w:rsidP="001D38BF">
            <w:pPr>
              <w:rPr>
                <w:color w:val="000000"/>
                <w:sz w:val="24"/>
                <w:szCs w:val="24"/>
              </w:rPr>
            </w:pPr>
            <w:r w:rsidRPr="001811F9">
              <w:rPr>
                <w:color w:val="000000"/>
                <w:sz w:val="24"/>
                <w:szCs w:val="24"/>
              </w:rPr>
              <w:t>6.4. Участник межрегионального уровня (очно)</w:t>
            </w:r>
          </w:p>
          <w:p w:rsidR="00BF70A7" w:rsidRPr="001811F9" w:rsidRDefault="00BF70A7" w:rsidP="001D38BF">
            <w:pPr>
              <w:rPr>
                <w:color w:val="000000"/>
                <w:sz w:val="24"/>
                <w:szCs w:val="24"/>
              </w:rPr>
            </w:pPr>
            <w:r w:rsidRPr="001811F9">
              <w:rPr>
                <w:color w:val="000000"/>
                <w:sz w:val="24"/>
                <w:szCs w:val="24"/>
              </w:rPr>
              <w:t>6.5. Победитель (призер) регионального (республиканского) уровня (очно)</w:t>
            </w:r>
          </w:p>
          <w:p w:rsidR="00BF70A7" w:rsidRPr="001811F9" w:rsidRDefault="00BF70A7" w:rsidP="001D38BF">
            <w:pPr>
              <w:rPr>
                <w:color w:val="000000"/>
                <w:sz w:val="24"/>
                <w:szCs w:val="24"/>
              </w:rPr>
            </w:pPr>
            <w:r w:rsidRPr="001811F9">
              <w:rPr>
                <w:color w:val="000000"/>
                <w:sz w:val="24"/>
                <w:szCs w:val="24"/>
              </w:rPr>
              <w:t>6.6. Участник регионального (республиканского) уровня (очно)</w:t>
            </w:r>
          </w:p>
          <w:p w:rsidR="00BF70A7" w:rsidRPr="001811F9" w:rsidRDefault="00BF70A7" w:rsidP="001D38BF">
            <w:pPr>
              <w:rPr>
                <w:color w:val="000000"/>
                <w:sz w:val="24"/>
                <w:szCs w:val="24"/>
              </w:rPr>
            </w:pPr>
            <w:r w:rsidRPr="001811F9">
              <w:rPr>
                <w:color w:val="000000"/>
                <w:sz w:val="24"/>
                <w:szCs w:val="24"/>
              </w:rPr>
              <w:t>6.7. Победитель (призер) муниципального уровня (очно)</w:t>
            </w:r>
          </w:p>
          <w:p w:rsidR="00BF70A7" w:rsidRPr="001811F9" w:rsidRDefault="00BF70A7" w:rsidP="001D38BF">
            <w:pPr>
              <w:rPr>
                <w:color w:val="000000"/>
                <w:sz w:val="24"/>
                <w:szCs w:val="24"/>
              </w:rPr>
            </w:pPr>
            <w:r w:rsidRPr="001811F9">
              <w:rPr>
                <w:color w:val="000000"/>
                <w:sz w:val="24"/>
                <w:szCs w:val="24"/>
              </w:rPr>
              <w:t>6.8. Участник муниципального уровня (очно)</w:t>
            </w:r>
          </w:p>
          <w:p w:rsidR="00BF70A7" w:rsidRPr="001811F9" w:rsidRDefault="00BF70A7" w:rsidP="001D38BF">
            <w:pPr>
              <w:rPr>
                <w:color w:val="000000"/>
                <w:sz w:val="24"/>
                <w:szCs w:val="24"/>
              </w:rPr>
            </w:pPr>
            <w:r w:rsidRPr="001811F9">
              <w:rPr>
                <w:color w:val="000000"/>
                <w:sz w:val="24"/>
                <w:szCs w:val="24"/>
              </w:rPr>
              <w:t>6.9. Победитель (призер) школьного уровня (очно)</w:t>
            </w:r>
          </w:p>
          <w:p w:rsidR="00BF70A7" w:rsidRPr="001811F9" w:rsidRDefault="00BF70A7" w:rsidP="001D38BF">
            <w:pPr>
              <w:rPr>
                <w:color w:val="000000"/>
                <w:sz w:val="24"/>
                <w:szCs w:val="24"/>
              </w:rPr>
            </w:pPr>
            <w:r w:rsidRPr="001811F9">
              <w:rPr>
                <w:color w:val="000000"/>
                <w:sz w:val="24"/>
                <w:szCs w:val="24"/>
              </w:rPr>
              <w:t>6.10. Участник школьного уровня</w:t>
            </w:r>
          </w:p>
          <w:p w:rsidR="00BF70A7" w:rsidRPr="001811F9" w:rsidRDefault="00BF70A7" w:rsidP="001D38BF">
            <w:pPr>
              <w:rPr>
                <w:color w:val="000000"/>
                <w:sz w:val="24"/>
                <w:szCs w:val="24"/>
              </w:rPr>
            </w:pPr>
            <w:r w:rsidRPr="001811F9">
              <w:rPr>
                <w:color w:val="000000"/>
                <w:sz w:val="24"/>
                <w:szCs w:val="24"/>
              </w:rPr>
              <w:t>6.11. Участие в дистанционных профессиональных конкурсах (при наличии подтверждающего документа)</w:t>
            </w:r>
          </w:p>
          <w:p w:rsidR="00BF70A7" w:rsidRPr="001811F9" w:rsidRDefault="00BF70A7" w:rsidP="001D38BF">
            <w:pPr>
              <w:rPr>
                <w:color w:val="000000"/>
                <w:sz w:val="24"/>
                <w:szCs w:val="24"/>
              </w:rPr>
            </w:pPr>
            <w:r w:rsidRPr="001811F9">
              <w:rPr>
                <w:color w:val="000000"/>
                <w:sz w:val="24"/>
                <w:szCs w:val="24"/>
              </w:rPr>
              <w:t>6.12. Победа в дистанционных профессиональных конкурсах (при наличии подтверждающего документа)</w:t>
            </w:r>
          </w:p>
        </w:tc>
        <w:tc>
          <w:tcPr>
            <w:tcW w:w="2126" w:type="dxa"/>
            <w:shd w:val="clear" w:color="auto" w:fill="auto"/>
          </w:tcPr>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10000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5000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5000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3000</w:t>
            </w:r>
          </w:p>
          <w:p w:rsidR="00BF70A7" w:rsidRPr="001811F9" w:rsidRDefault="00BF70A7" w:rsidP="001D38BF">
            <w:pPr>
              <w:jc w:val="center"/>
              <w:rPr>
                <w:color w:val="000000"/>
                <w:sz w:val="24"/>
                <w:szCs w:val="24"/>
              </w:rPr>
            </w:pPr>
            <w:r w:rsidRPr="001811F9">
              <w:rPr>
                <w:color w:val="000000"/>
                <w:sz w:val="24"/>
                <w:szCs w:val="24"/>
              </w:rPr>
              <w:t>2000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3000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2500</w:t>
            </w:r>
          </w:p>
          <w:p w:rsidR="00BF70A7" w:rsidRPr="001811F9" w:rsidRDefault="00BF70A7" w:rsidP="001D38BF">
            <w:pPr>
              <w:jc w:val="center"/>
              <w:rPr>
                <w:color w:val="000000"/>
                <w:sz w:val="24"/>
                <w:szCs w:val="24"/>
              </w:rPr>
            </w:pPr>
            <w:r w:rsidRPr="001811F9">
              <w:rPr>
                <w:color w:val="000000"/>
                <w:sz w:val="24"/>
                <w:szCs w:val="24"/>
              </w:rPr>
              <w:t>2000</w:t>
            </w:r>
          </w:p>
          <w:p w:rsidR="00BF70A7" w:rsidRPr="001811F9" w:rsidRDefault="00BF70A7" w:rsidP="001D38BF">
            <w:pPr>
              <w:jc w:val="center"/>
              <w:rPr>
                <w:color w:val="000000"/>
                <w:sz w:val="24"/>
                <w:szCs w:val="24"/>
              </w:rPr>
            </w:pPr>
            <w:r w:rsidRPr="001811F9">
              <w:rPr>
                <w:color w:val="000000"/>
                <w:sz w:val="24"/>
                <w:szCs w:val="24"/>
              </w:rPr>
              <w:t>2000</w:t>
            </w:r>
          </w:p>
          <w:p w:rsidR="00BF70A7" w:rsidRPr="001811F9" w:rsidRDefault="00BF70A7" w:rsidP="001D38BF">
            <w:pPr>
              <w:jc w:val="center"/>
              <w:rPr>
                <w:color w:val="000000"/>
                <w:sz w:val="24"/>
                <w:szCs w:val="24"/>
              </w:rPr>
            </w:pPr>
            <w:r w:rsidRPr="001811F9">
              <w:rPr>
                <w:color w:val="000000"/>
                <w:sz w:val="24"/>
                <w:szCs w:val="24"/>
              </w:rPr>
              <w:t>1000</w:t>
            </w:r>
          </w:p>
          <w:p w:rsidR="00BF70A7" w:rsidRPr="001811F9" w:rsidRDefault="00BF70A7" w:rsidP="001D38BF">
            <w:pPr>
              <w:jc w:val="center"/>
              <w:rPr>
                <w:color w:val="000000"/>
                <w:sz w:val="24"/>
                <w:szCs w:val="24"/>
              </w:rPr>
            </w:pPr>
            <w:r w:rsidRPr="001811F9">
              <w:rPr>
                <w:color w:val="000000"/>
                <w:sz w:val="24"/>
                <w:szCs w:val="24"/>
              </w:rPr>
              <w:t>300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7. Проведение мастер-классов, презентаций, выступление (представление опыта) на конференциях, семинарах, педагогических советах, открытый урок или внеклассное мероприятие и т.п.</w:t>
            </w:r>
          </w:p>
          <w:p w:rsidR="00BF70A7" w:rsidRPr="001811F9" w:rsidRDefault="00BF70A7" w:rsidP="001D38BF">
            <w:pPr>
              <w:rPr>
                <w:color w:val="000000"/>
                <w:sz w:val="24"/>
                <w:szCs w:val="24"/>
              </w:rPr>
            </w:pPr>
            <w:r w:rsidRPr="001811F9">
              <w:rPr>
                <w:color w:val="000000"/>
                <w:sz w:val="24"/>
                <w:szCs w:val="24"/>
              </w:rPr>
              <w:t>7.1. Международного, всероссийского уровня</w:t>
            </w:r>
          </w:p>
          <w:p w:rsidR="00BF70A7" w:rsidRPr="001811F9" w:rsidRDefault="00BF70A7" w:rsidP="001D38BF">
            <w:pPr>
              <w:rPr>
                <w:color w:val="000000"/>
                <w:sz w:val="24"/>
                <w:szCs w:val="24"/>
              </w:rPr>
            </w:pPr>
            <w:r w:rsidRPr="001811F9">
              <w:rPr>
                <w:color w:val="000000"/>
                <w:sz w:val="24"/>
                <w:szCs w:val="24"/>
              </w:rPr>
              <w:t>7.2. Регионального и межрегионального уровня.</w:t>
            </w:r>
          </w:p>
          <w:p w:rsidR="00BF70A7" w:rsidRPr="001811F9" w:rsidRDefault="00BF70A7" w:rsidP="001D38BF">
            <w:pPr>
              <w:rPr>
                <w:color w:val="000000"/>
                <w:sz w:val="24"/>
                <w:szCs w:val="24"/>
              </w:rPr>
            </w:pPr>
            <w:r w:rsidRPr="001811F9">
              <w:rPr>
                <w:color w:val="000000"/>
                <w:sz w:val="24"/>
                <w:szCs w:val="24"/>
              </w:rPr>
              <w:t>7.3. Муниципального уровня</w:t>
            </w:r>
          </w:p>
          <w:p w:rsidR="00BF70A7" w:rsidRPr="001811F9" w:rsidRDefault="00BF70A7" w:rsidP="001D38BF">
            <w:pPr>
              <w:rPr>
                <w:color w:val="000000"/>
                <w:sz w:val="24"/>
                <w:szCs w:val="24"/>
              </w:rPr>
            </w:pPr>
            <w:r w:rsidRPr="001811F9">
              <w:rPr>
                <w:color w:val="000000"/>
                <w:sz w:val="24"/>
                <w:szCs w:val="24"/>
              </w:rPr>
              <w:t>7.4. Школьного уровня</w:t>
            </w:r>
          </w:p>
        </w:tc>
        <w:tc>
          <w:tcPr>
            <w:tcW w:w="2126" w:type="dxa"/>
            <w:shd w:val="clear" w:color="auto" w:fill="auto"/>
          </w:tcPr>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1000</w:t>
            </w:r>
          </w:p>
          <w:p w:rsidR="00BF70A7" w:rsidRPr="001811F9" w:rsidRDefault="00BF70A7" w:rsidP="001D38BF">
            <w:pPr>
              <w:jc w:val="center"/>
              <w:rPr>
                <w:color w:val="000000"/>
                <w:sz w:val="24"/>
                <w:szCs w:val="24"/>
              </w:rPr>
            </w:pPr>
            <w:r w:rsidRPr="001811F9">
              <w:rPr>
                <w:color w:val="000000"/>
                <w:sz w:val="24"/>
                <w:szCs w:val="24"/>
              </w:rPr>
              <w:t>800</w:t>
            </w:r>
          </w:p>
          <w:p w:rsidR="00BF70A7" w:rsidRPr="001811F9" w:rsidRDefault="00BF70A7" w:rsidP="001D38BF">
            <w:pPr>
              <w:jc w:val="center"/>
              <w:rPr>
                <w:color w:val="000000"/>
                <w:sz w:val="24"/>
                <w:szCs w:val="24"/>
              </w:rPr>
            </w:pPr>
            <w:r w:rsidRPr="001811F9">
              <w:rPr>
                <w:color w:val="000000"/>
                <w:sz w:val="24"/>
                <w:szCs w:val="24"/>
              </w:rPr>
              <w:t>500</w:t>
            </w:r>
          </w:p>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8. Публикация в периодических изданиях, сборниках различного уровня по итогам исследований, соответствующих сфере деятельности школы. Публикация позитивных материалов о деятельности школы в СМИ (по факту публикации)</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9. Участие учителя в экспериментальной, инновационной деятельности (1 раз в год, по итогам)</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1000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10. Эффективное наставничество, 1 раз в четверть (по отзывам молодых специалистов, справка зам. директора)</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11. Подготовка учащихся к участию в конкурсах, олимпиадах, внеклассных мероприятиях по предмету</w:t>
            </w:r>
          </w:p>
          <w:p w:rsidR="00BF70A7" w:rsidRPr="001811F9" w:rsidRDefault="00BF70A7" w:rsidP="001D38BF">
            <w:pPr>
              <w:rPr>
                <w:color w:val="000000"/>
                <w:sz w:val="24"/>
                <w:szCs w:val="24"/>
              </w:rPr>
            </w:pPr>
            <w:r w:rsidRPr="001811F9">
              <w:rPr>
                <w:color w:val="000000"/>
                <w:sz w:val="24"/>
                <w:szCs w:val="24"/>
              </w:rPr>
              <w:t>11.1. Школьный уровень</w:t>
            </w:r>
          </w:p>
          <w:p w:rsidR="00BF70A7" w:rsidRPr="001811F9" w:rsidRDefault="00BF70A7" w:rsidP="001D38BF">
            <w:pPr>
              <w:rPr>
                <w:color w:val="000000"/>
                <w:sz w:val="24"/>
                <w:szCs w:val="24"/>
              </w:rPr>
            </w:pPr>
            <w:r w:rsidRPr="001811F9">
              <w:rPr>
                <w:color w:val="000000"/>
                <w:sz w:val="24"/>
                <w:szCs w:val="24"/>
              </w:rPr>
              <w:t>Участвуют до 5 детей</w:t>
            </w:r>
          </w:p>
          <w:p w:rsidR="00BF70A7" w:rsidRPr="001811F9" w:rsidRDefault="00BF70A7" w:rsidP="001D38BF">
            <w:pPr>
              <w:rPr>
                <w:color w:val="000000"/>
                <w:sz w:val="24"/>
                <w:szCs w:val="24"/>
              </w:rPr>
            </w:pPr>
            <w:r w:rsidRPr="001811F9">
              <w:rPr>
                <w:color w:val="000000"/>
                <w:sz w:val="24"/>
                <w:szCs w:val="24"/>
              </w:rPr>
              <w:t>Участвуют свыше 5 детей</w:t>
            </w:r>
          </w:p>
          <w:p w:rsidR="00BF70A7" w:rsidRPr="001811F9" w:rsidRDefault="00BF70A7" w:rsidP="001D38BF">
            <w:pPr>
              <w:rPr>
                <w:color w:val="000000"/>
                <w:sz w:val="24"/>
                <w:szCs w:val="24"/>
              </w:rPr>
            </w:pPr>
            <w:r w:rsidRPr="001811F9">
              <w:rPr>
                <w:color w:val="000000"/>
                <w:sz w:val="24"/>
                <w:szCs w:val="24"/>
              </w:rPr>
              <w:t>11.2. Муниципальный уровень</w:t>
            </w:r>
          </w:p>
          <w:p w:rsidR="00BF70A7" w:rsidRPr="001811F9" w:rsidRDefault="00BF70A7" w:rsidP="001D38BF">
            <w:pPr>
              <w:rPr>
                <w:color w:val="000000"/>
                <w:sz w:val="24"/>
                <w:szCs w:val="24"/>
              </w:rPr>
            </w:pPr>
            <w:r w:rsidRPr="001811F9">
              <w:rPr>
                <w:color w:val="000000"/>
                <w:sz w:val="24"/>
                <w:szCs w:val="24"/>
              </w:rPr>
              <w:t>Участвуют до 5 детей</w:t>
            </w:r>
          </w:p>
          <w:p w:rsidR="00BF70A7" w:rsidRPr="001811F9" w:rsidRDefault="00BF70A7" w:rsidP="001D38BF">
            <w:pPr>
              <w:rPr>
                <w:color w:val="000000"/>
                <w:sz w:val="24"/>
                <w:szCs w:val="24"/>
              </w:rPr>
            </w:pPr>
            <w:r w:rsidRPr="001811F9">
              <w:rPr>
                <w:color w:val="000000"/>
                <w:sz w:val="24"/>
                <w:szCs w:val="24"/>
              </w:rPr>
              <w:t>Участвуют свыше 5 детей</w:t>
            </w:r>
          </w:p>
          <w:p w:rsidR="00BF70A7" w:rsidRPr="001811F9" w:rsidRDefault="00BF70A7" w:rsidP="001D38BF">
            <w:pPr>
              <w:rPr>
                <w:color w:val="000000"/>
                <w:sz w:val="24"/>
                <w:szCs w:val="24"/>
              </w:rPr>
            </w:pPr>
            <w:r w:rsidRPr="001811F9">
              <w:rPr>
                <w:color w:val="000000"/>
                <w:sz w:val="24"/>
                <w:szCs w:val="24"/>
              </w:rPr>
              <w:t>11.3. Республиканский уровень</w:t>
            </w:r>
          </w:p>
          <w:p w:rsidR="00BF70A7" w:rsidRPr="001811F9" w:rsidRDefault="00BF70A7" w:rsidP="001D38BF">
            <w:pPr>
              <w:rPr>
                <w:color w:val="000000"/>
                <w:sz w:val="24"/>
                <w:szCs w:val="24"/>
              </w:rPr>
            </w:pPr>
            <w:r w:rsidRPr="001811F9">
              <w:rPr>
                <w:color w:val="000000"/>
                <w:sz w:val="24"/>
                <w:szCs w:val="24"/>
              </w:rPr>
              <w:t>Участвуют 1 – 2 ребенка</w:t>
            </w:r>
          </w:p>
          <w:p w:rsidR="00BF70A7" w:rsidRPr="001811F9" w:rsidRDefault="00BF70A7" w:rsidP="001D38BF">
            <w:pPr>
              <w:rPr>
                <w:color w:val="000000"/>
                <w:sz w:val="24"/>
                <w:szCs w:val="24"/>
              </w:rPr>
            </w:pPr>
            <w:r w:rsidRPr="001811F9">
              <w:rPr>
                <w:color w:val="000000"/>
                <w:sz w:val="24"/>
                <w:szCs w:val="24"/>
              </w:rPr>
              <w:t>Участвуют свыше 2 детей</w:t>
            </w:r>
          </w:p>
          <w:p w:rsidR="00BF70A7" w:rsidRPr="001811F9" w:rsidRDefault="00BF70A7" w:rsidP="001D38BF">
            <w:pPr>
              <w:rPr>
                <w:color w:val="000000"/>
                <w:sz w:val="24"/>
                <w:szCs w:val="24"/>
              </w:rPr>
            </w:pPr>
            <w:r w:rsidRPr="001811F9">
              <w:rPr>
                <w:color w:val="000000"/>
                <w:sz w:val="24"/>
                <w:szCs w:val="24"/>
              </w:rPr>
              <w:t>11.4. Федеральный и международный уровень (дистанционно)</w:t>
            </w:r>
          </w:p>
          <w:p w:rsidR="00BF70A7" w:rsidRPr="001811F9" w:rsidRDefault="00BF70A7" w:rsidP="001D38BF">
            <w:pPr>
              <w:rPr>
                <w:color w:val="000000"/>
                <w:sz w:val="24"/>
                <w:szCs w:val="24"/>
              </w:rPr>
            </w:pPr>
            <w:r w:rsidRPr="001811F9">
              <w:rPr>
                <w:color w:val="000000"/>
                <w:sz w:val="24"/>
                <w:szCs w:val="24"/>
              </w:rPr>
              <w:t>Участвуют до 3 детей</w:t>
            </w:r>
          </w:p>
          <w:p w:rsidR="00BF70A7" w:rsidRPr="001811F9" w:rsidRDefault="00BF70A7" w:rsidP="001D38BF">
            <w:pPr>
              <w:rPr>
                <w:color w:val="000000"/>
                <w:sz w:val="24"/>
                <w:szCs w:val="24"/>
              </w:rPr>
            </w:pPr>
            <w:r w:rsidRPr="001811F9">
              <w:rPr>
                <w:color w:val="000000"/>
                <w:sz w:val="24"/>
                <w:szCs w:val="24"/>
              </w:rPr>
              <w:t>Участвуют свыше 3 детей</w:t>
            </w:r>
          </w:p>
          <w:p w:rsidR="00BF70A7" w:rsidRPr="001811F9" w:rsidRDefault="00BF70A7" w:rsidP="001D38BF">
            <w:pPr>
              <w:rPr>
                <w:color w:val="000000"/>
                <w:sz w:val="24"/>
                <w:szCs w:val="24"/>
              </w:rPr>
            </w:pPr>
            <w:r w:rsidRPr="001811F9">
              <w:rPr>
                <w:color w:val="000000"/>
                <w:sz w:val="24"/>
                <w:szCs w:val="24"/>
              </w:rPr>
              <w:t>11.5. Федеральный и международный уровень (очно)</w:t>
            </w:r>
          </w:p>
          <w:p w:rsidR="00BF70A7" w:rsidRPr="001811F9" w:rsidRDefault="00BF70A7" w:rsidP="001D38BF">
            <w:pPr>
              <w:rPr>
                <w:color w:val="000000"/>
                <w:sz w:val="24"/>
                <w:szCs w:val="24"/>
              </w:rPr>
            </w:pPr>
            <w:r w:rsidRPr="001811F9">
              <w:rPr>
                <w:color w:val="000000"/>
                <w:sz w:val="24"/>
                <w:szCs w:val="24"/>
              </w:rPr>
              <w:t>Участвуют до 3 детей</w:t>
            </w:r>
          </w:p>
          <w:p w:rsidR="00BF70A7" w:rsidRPr="001811F9" w:rsidRDefault="00BF70A7" w:rsidP="001D38BF">
            <w:pPr>
              <w:rPr>
                <w:color w:val="000000"/>
                <w:sz w:val="24"/>
                <w:szCs w:val="24"/>
              </w:rPr>
            </w:pPr>
            <w:r w:rsidRPr="001811F9">
              <w:rPr>
                <w:color w:val="000000"/>
                <w:sz w:val="24"/>
                <w:szCs w:val="24"/>
              </w:rPr>
              <w:t>Участвуют свыше 3 детей</w:t>
            </w:r>
          </w:p>
        </w:tc>
        <w:tc>
          <w:tcPr>
            <w:tcW w:w="2126" w:type="dxa"/>
            <w:shd w:val="clear" w:color="auto" w:fill="auto"/>
          </w:tcPr>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300</w:t>
            </w:r>
          </w:p>
          <w:p w:rsidR="00BF70A7" w:rsidRPr="001811F9" w:rsidRDefault="00BF70A7" w:rsidP="001D38BF">
            <w:pPr>
              <w:jc w:val="center"/>
              <w:rPr>
                <w:color w:val="000000"/>
                <w:sz w:val="24"/>
                <w:szCs w:val="24"/>
              </w:rPr>
            </w:pPr>
            <w:r w:rsidRPr="001811F9">
              <w:rPr>
                <w:color w:val="000000"/>
                <w:sz w:val="24"/>
                <w:szCs w:val="24"/>
              </w:rPr>
              <w:t>400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400</w:t>
            </w:r>
          </w:p>
          <w:p w:rsidR="00BF70A7" w:rsidRPr="001811F9" w:rsidRDefault="00BF70A7" w:rsidP="001D38BF">
            <w:pPr>
              <w:jc w:val="center"/>
              <w:rPr>
                <w:color w:val="000000"/>
                <w:sz w:val="24"/>
                <w:szCs w:val="24"/>
              </w:rPr>
            </w:pPr>
            <w:r w:rsidRPr="001811F9">
              <w:rPr>
                <w:color w:val="000000"/>
                <w:sz w:val="24"/>
                <w:szCs w:val="24"/>
              </w:rPr>
              <w:t>500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500</w:t>
            </w:r>
          </w:p>
          <w:p w:rsidR="00BF70A7" w:rsidRPr="001811F9" w:rsidRDefault="00BF70A7" w:rsidP="001D38BF">
            <w:pPr>
              <w:jc w:val="center"/>
              <w:rPr>
                <w:color w:val="000000"/>
                <w:sz w:val="24"/>
                <w:szCs w:val="24"/>
              </w:rPr>
            </w:pPr>
            <w:r w:rsidRPr="001811F9">
              <w:rPr>
                <w:color w:val="000000"/>
                <w:sz w:val="24"/>
                <w:szCs w:val="24"/>
              </w:rPr>
              <w:t>600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400</w:t>
            </w:r>
          </w:p>
          <w:p w:rsidR="00BF70A7" w:rsidRPr="001811F9" w:rsidRDefault="00BF70A7" w:rsidP="001D38BF">
            <w:pPr>
              <w:jc w:val="center"/>
              <w:rPr>
                <w:color w:val="000000"/>
                <w:sz w:val="24"/>
                <w:szCs w:val="24"/>
              </w:rPr>
            </w:pPr>
            <w:r w:rsidRPr="001811F9">
              <w:rPr>
                <w:color w:val="000000"/>
                <w:sz w:val="24"/>
                <w:szCs w:val="24"/>
              </w:rPr>
              <w:t>500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600</w:t>
            </w:r>
          </w:p>
          <w:p w:rsidR="00BF70A7" w:rsidRPr="001811F9" w:rsidRDefault="00BF70A7" w:rsidP="001D38BF">
            <w:pPr>
              <w:jc w:val="center"/>
              <w:rPr>
                <w:color w:val="000000"/>
                <w:sz w:val="24"/>
                <w:szCs w:val="24"/>
              </w:rPr>
            </w:pPr>
            <w:r w:rsidRPr="001811F9">
              <w:rPr>
                <w:color w:val="000000"/>
                <w:sz w:val="24"/>
                <w:szCs w:val="24"/>
              </w:rPr>
              <w:t>700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12. Наличие учащихся-призеров и победителей конкурсов, олимпиада и внеклассных мероприятий по предмету</w:t>
            </w:r>
          </w:p>
          <w:p w:rsidR="00BF70A7" w:rsidRPr="001811F9" w:rsidRDefault="00BF70A7" w:rsidP="001D38BF">
            <w:pPr>
              <w:rPr>
                <w:color w:val="000000"/>
                <w:sz w:val="24"/>
                <w:szCs w:val="24"/>
              </w:rPr>
            </w:pPr>
            <w:r w:rsidRPr="001811F9">
              <w:rPr>
                <w:color w:val="000000"/>
                <w:sz w:val="24"/>
                <w:szCs w:val="24"/>
              </w:rPr>
              <w:t>12.1. Школьный уровень</w:t>
            </w:r>
          </w:p>
          <w:p w:rsidR="00BF70A7" w:rsidRPr="001811F9" w:rsidRDefault="00BF70A7" w:rsidP="001D38BF">
            <w:pPr>
              <w:rPr>
                <w:color w:val="000000"/>
                <w:sz w:val="24"/>
                <w:szCs w:val="24"/>
              </w:rPr>
            </w:pPr>
            <w:r w:rsidRPr="001811F9">
              <w:rPr>
                <w:color w:val="000000"/>
                <w:sz w:val="24"/>
                <w:szCs w:val="24"/>
              </w:rPr>
              <w:t>Победитель</w:t>
            </w:r>
          </w:p>
          <w:p w:rsidR="00BF70A7" w:rsidRPr="001811F9" w:rsidRDefault="00BF70A7" w:rsidP="001D38BF">
            <w:pPr>
              <w:rPr>
                <w:color w:val="000000"/>
                <w:sz w:val="24"/>
                <w:szCs w:val="24"/>
              </w:rPr>
            </w:pPr>
            <w:r w:rsidRPr="001811F9">
              <w:rPr>
                <w:color w:val="000000"/>
                <w:sz w:val="24"/>
                <w:szCs w:val="24"/>
              </w:rPr>
              <w:t>Призеры</w:t>
            </w:r>
          </w:p>
          <w:p w:rsidR="00BF70A7" w:rsidRPr="001811F9" w:rsidRDefault="00BF70A7" w:rsidP="001D38BF">
            <w:pPr>
              <w:rPr>
                <w:color w:val="000000"/>
                <w:sz w:val="24"/>
                <w:szCs w:val="24"/>
              </w:rPr>
            </w:pPr>
            <w:r w:rsidRPr="001811F9">
              <w:rPr>
                <w:color w:val="000000"/>
                <w:sz w:val="24"/>
                <w:szCs w:val="24"/>
              </w:rPr>
              <w:t>12.2. Муниципальный уровень</w:t>
            </w:r>
          </w:p>
          <w:p w:rsidR="00BF70A7" w:rsidRPr="001811F9" w:rsidRDefault="00BF70A7" w:rsidP="001D38BF">
            <w:pPr>
              <w:rPr>
                <w:color w:val="000000"/>
                <w:sz w:val="24"/>
                <w:szCs w:val="24"/>
              </w:rPr>
            </w:pPr>
            <w:r w:rsidRPr="001811F9">
              <w:rPr>
                <w:color w:val="000000"/>
                <w:sz w:val="24"/>
                <w:szCs w:val="24"/>
              </w:rPr>
              <w:t>Победитель</w:t>
            </w:r>
          </w:p>
          <w:p w:rsidR="00BF70A7" w:rsidRPr="001811F9" w:rsidRDefault="00BF70A7" w:rsidP="001D38BF">
            <w:pPr>
              <w:rPr>
                <w:color w:val="000000"/>
                <w:sz w:val="24"/>
                <w:szCs w:val="24"/>
              </w:rPr>
            </w:pPr>
            <w:r w:rsidRPr="001811F9">
              <w:rPr>
                <w:color w:val="000000"/>
                <w:sz w:val="24"/>
                <w:szCs w:val="24"/>
              </w:rPr>
              <w:t>2 – 3 место</w:t>
            </w:r>
          </w:p>
          <w:p w:rsidR="00BF70A7" w:rsidRPr="001811F9" w:rsidRDefault="00BF70A7" w:rsidP="001D38BF">
            <w:pPr>
              <w:rPr>
                <w:color w:val="000000"/>
                <w:sz w:val="24"/>
                <w:szCs w:val="24"/>
              </w:rPr>
            </w:pPr>
            <w:r w:rsidRPr="001811F9">
              <w:rPr>
                <w:color w:val="000000"/>
                <w:sz w:val="24"/>
                <w:szCs w:val="24"/>
              </w:rPr>
              <w:t>12.3. Республиканский уровень</w:t>
            </w:r>
          </w:p>
          <w:p w:rsidR="00BF70A7" w:rsidRPr="001811F9" w:rsidRDefault="00BF70A7" w:rsidP="001D38BF">
            <w:pPr>
              <w:rPr>
                <w:color w:val="000000"/>
                <w:sz w:val="24"/>
                <w:szCs w:val="24"/>
              </w:rPr>
            </w:pPr>
            <w:r w:rsidRPr="001811F9">
              <w:rPr>
                <w:color w:val="000000"/>
                <w:sz w:val="24"/>
                <w:szCs w:val="24"/>
              </w:rPr>
              <w:t>Победитель</w:t>
            </w:r>
          </w:p>
          <w:p w:rsidR="00BF70A7" w:rsidRPr="001811F9" w:rsidRDefault="00BF70A7" w:rsidP="001D38BF">
            <w:pPr>
              <w:rPr>
                <w:color w:val="000000"/>
                <w:sz w:val="24"/>
                <w:szCs w:val="24"/>
              </w:rPr>
            </w:pPr>
            <w:r w:rsidRPr="001811F9">
              <w:rPr>
                <w:color w:val="000000"/>
                <w:sz w:val="24"/>
                <w:szCs w:val="24"/>
              </w:rPr>
              <w:t>2 – 3 место</w:t>
            </w:r>
          </w:p>
          <w:p w:rsidR="00BF70A7" w:rsidRPr="001811F9" w:rsidRDefault="00BF70A7" w:rsidP="001D38BF">
            <w:pPr>
              <w:rPr>
                <w:color w:val="000000"/>
                <w:sz w:val="24"/>
                <w:szCs w:val="24"/>
              </w:rPr>
            </w:pPr>
            <w:r w:rsidRPr="001811F9">
              <w:rPr>
                <w:color w:val="000000"/>
                <w:sz w:val="24"/>
                <w:szCs w:val="24"/>
              </w:rPr>
              <w:t>12.4. Федеральный и международный уровень (дистанционно)</w:t>
            </w:r>
          </w:p>
          <w:p w:rsidR="00BF70A7" w:rsidRPr="001811F9" w:rsidRDefault="00BF70A7" w:rsidP="001D38BF">
            <w:pPr>
              <w:rPr>
                <w:color w:val="000000"/>
                <w:sz w:val="24"/>
                <w:szCs w:val="24"/>
              </w:rPr>
            </w:pPr>
            <w:r w:rsidRPr="001811F9">
              <w:rPr>
                <w:color w:val="000000"/>
                <w:sz w:val="24"/>
                <w:szCs w:val="24"/>
              </w:rPr>
              <w:t>Победитель</w:t>
            </w:r>
          </w:p>
          <w:p w:rsidR="00BF70A7" w:rsidRPr="001811F9" w:rsidRDefault="00BF70A7" w:rsidP="001D38BF">
            <w:pPr>
              <w:rPr>
                <w:color w:val="000000"/>
                <w:sz w:val="24"/>
                <w:szCs w:val="24"/>
              </w:rPr>
            </w:pPr>
            <w:r w:rsidRPr="001811F9">
              <w:rPr>
                <w:color w:val="000000"/>
                <w:sz w:val="24"/>
                <w:szCs w:val="24"/>
              </w:rPr>
              <w:t>Призеры</w:t>
            </w:r>
          </w:p>
          <w:p w:rsidR="00BF70A7" w:rsidRPr="001811F9" w:rsidRDefault="00BF70A7" w:rsidP="001D38BF">
            <w:pPr>
              <w:rPr>
                <w:color w:val="000000"/>
                <w:sz w:val="24"/>
                <w:szCs w:val="24"/>
              </w:rPr>
            </w:pPr>
            <w:r w:rsidRPr="001811F9">
              <w:rPr>
                <w:color w:val="000000"/>
                <w:sz w:val="24"/>
                <w:szCs w:val="24"/>
              </w:rPr>
              <w:t>12.5. Федеральный и международный уровень (очно)</w:t>
            </w:r>
          </w:p>
          <w:p w:rsidR="00BF70A7" w:rsidRPr="001811F9" w:rsidRDefault="00BF70A7" w:rsidP="001D38BF">
            <w:pPr>
              <w:rPr>
                <w:color w:val="000000"/>
                <w:sz w:val="24"/>
                <w:szCs w:val="24"/>
              </w:rPr>
            </w:pPr>
            <w:r w:rsidRPr="001811F9">
              <w:rPr>
                <w:color w:val="000000"/>
                <w:sz w:val="24"/>
                <w:szCs w:val="24"/>
              </w:rPr>
              <w:t>Победитель</w:t>
            </w:r>
          </w:p>
          <w:p w:rsidR="00BF70A7" w:rsidRPr="001811F9" w:rsidRDefault="00BF70A7" w:rsidP="001D38BF">
            <w:pPr>
              <w:rPr>
                <w:color w:val="000000"/>
                <w:sz w:val="24"/>
                <w:szCs w:val="24"/>
              </w:rPr>
            </w:pPr>
            <w:r w:rsidRPr="001811F9">
              <w:rPr>
                <w:color w:val="000000"/>
                <w:sz w:val="24"/>
                <w:szCs w:val="24"/>
              </w:rPr>
              <w:t>2 – 3 место</w:t>
            </w:r>
          </w:p>
        </w:tc>
        <w:tc>
          <w:tcPr>
            <w:tcW w:w="2126" w:type="dxa"/>
            <w:shd w:val="clear" w:color="auto" w:fill="auto"/>
          </w:tcPr>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200</w:t>
            </w:r>
          </w:p>
          <w:p w:rsidR="00BF70A7" w:rsidRPr="001811F9" w:rsidRDefault="00BF70A7" w:rsidP="001D38BF">
            <w:pPr>
              <w:jc w:val="center"/>
              <w:rPr>
                <w:color w:val="000000"/>
                <w:sz w:val="24"/>
                <w:szCs w:val="24"/>
              </w:rPr>
            </w:pPr>
            <w:r w:rsidRPr="001811F9">
              <w:rPr>
                <w:color w:val="000000"/>
                <w:sz w:val="24"/>
                <w:szCs w:val="24"/>
              </w:rPr>
              <w:t>150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300</w:t>
            </w:r>
          </w:p>
          <w:p w:rsidR="00BF70A7" w:rsidRPr="001811F9" w:rsidRDefault="00BF70A7" w:rsidP="001D38BF">
            <w:pPr>
              <w:jc w:val="center"/>
              <w:rPr>
                <w:color w:val="000000"/>
                <w:sz w:val="24"/>
                <w:szCs w:val="24"/>
              </w:rPr>
            </w:pPr>
            <w:r w:rsidRPr="001811F9">
              <w:rPr>
                <w:color w:val="000000"/>
                <w:sz w:val="24"/>
                <w:szCs w:val="24"/>
              </w:rPr>
              <w:t>250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400</w:t>
            </w:r>
          </w:p>
          <w:p w:rsidR="00BF70A7" w:rsidRPr="001811F9" w:rsidRDefault="00BF70A7" w:rsidP="001D38BF">
            <w:pPr>
              <w:jc w:val="center"/>
              <w:rPr>
                <w:color w:val="000000"/>
                <w:sz w:val="24"/>
                <w:szCs w:val="24"/>
              </w:rPr>
            </w:pPr>
            <w:r w:rsidRPr="001811F9">
              <w:rPr>
                <w:color w:val="000000"/>
                <w:sz w:val="24"/>
                <w:szCs w:val="24"/>
              </w:rPr>
              <w:t>300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300</w:t>
            </w:r>
          </w:p>
          <w:p w:rsidR="00BF70A7" w:rsidRPr="001811F9" w:rsidRDefault="00BF70A7" w:rsidP="001D38BF">
            <w:pPr>
              <w:jc w:val="center"/>
              <w:rPr>
                <w:color w:val="000000"/>
                <w:sz w:val="24"/>
                <w:szCs w:val="24"/>
              </w:rPr>
            </w:pPr>
            <w:r w:rsidRPr="001811F9">
              <w:rPr>
                <w:color w:val="000000"/>
                <w:sz w:val="24"/>
                <w:szCs w:val="24"/>
              </w:rPr>
              <w:t>200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500</w:t>
            </w:r>
          </w:p>
          <w:p w:rsidR="00BF70A7" w:rsidRPr="001811F9" w:rsidRDefault="00BF70A7" w:rsidP="001D38BF">
            <w:pPr>
              <w:jc w:val="center"/>
              <w:rPr>
                <w:color w:val="000000"/>
                <w:sz w:val="24"/>
                <w:szCs w:val="24"/>
              </w:rPr>
            </w:pPr>
            <w:r w:rsidRPr="001811F9">
              <w:rPr>
                <w:color w:val="000000"/>
                <w:sz w:val="24"/>
                <w:szCs w:val="24"/>
              </w:rPr>
              <w:t>400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13. Использование в учебном процессе внешних ресурсов (1 раз в четверть, по справке)</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14. Индивидуальное сопровождение обучающихся с ОВЗ, интегрированных в общеобразовательный класс.</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150 руб. за каждого учащегося</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15. Привлечение родителей к организации и проведению внеклассных мероприятий по предмету (по факту):</w:t>
            </w:r>
          </w:p>
          <w:p w:rsidR="00BF70A7" w:rsidRPr="001811F9" w:rsidRDefault="00BF70A7" w:rsidP="001D38BF">
            <w:pPr>
              <w:rPr>
                <w:color w:val="000000"/>
                <w:sz w:val="24"/>
                <w:szCs w:val="24"/>
              </w:rPr>
            </w:pPr>
            <w:r w:rsidRPr="001811F9">
              <w:rPr>
                <w:color w:val="000000"/>
                <w:sz w:val="24"/>
                <w:szCs w:val="24"/>
              </w:rPr>
              <w:t>15.1. до 5 человек</w:t>
            </w:r>
          </w:p>
          <w:p w:rsidR="00BF70A7" w:rsidRPr="001811F9" w:rsidRDefault="00BF70A7" w:rsidP="001D38BF">
            <w:pPr>
              <w:rPr>
                <w:color w:val="000000"/>
                <w:sz w:val="24"/>
                <w:szCs w:val="24"/>
              </w:rPr>
            </w:pPr>
            <w:r w:rsidRPr="001811F9">
              <w:rPr>
                <w:color w:val="000000"/>
                <w:sz w:val="24"/>
                <w:szCs w:val="24"/>
              </w:rPr>
              <w:t>15.2. свыше 5 человек</w:t>
            </w:r>
          </w:p>
        </w:tc>
        <w:tc>
          <w:tcPr>
            <w:tcW w:w="2126" w:type="dxa"/>
            <w:shd w:val="clear" w:color="auto" w:fill="auto"/>
          </w:tcPr>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300</w:t>
            </w:r>
          </w:p>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16. За работу с обучающимися, которые нуждаются в длительном лечении (свыше 3-х недель) – на основе маршрутного листа, заверенного администрацией</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p w:rsidR="00BF70A7" w:rsidRPr="001811F9" w:rsidRDefault="00BF70A7" w:rsidP="001D38BF">
            <w:pPr>
              <w:jc w:val="center"/>
              <w:rPr>
                <w:color w:val="000000"/>
                <w:sz w:val="24"/>
                <w:szCs w:val="24"/>
              </w:rPr>
            </w:pPr>
            <w:r w:rsidRPr="001811F9">
              <w:rPr>
                <w:color w:val="000000"/>
                <w:sz w:val="24"/>
                <w:szCs w:val="24"/>
              </w:rPr>
              <w:t xml:space="preserve">(за </w:t>
            </w:r>
            <w:proofErr w:type="spellStart"/>
            <w:r w:rsidRPr="001811F9">
              <w:rPr>
                <w:color w:val="000000"/>
                <w:sz w:val="24"/>
                <w:szCs w:val="24"/>
              </w:rPr>
              <w:t>знятие</w:t>
            </w:r>
            <w:proofErr w:type="spellEnd"/>
            <w:r w:rsidRPr="001811F9">
              <w:rPr>
                <w:color w:val="000000"/>
                <w:sz w:val="24"/>
                <w:szCs w:val="24"/>
              </w:rPr>
              <w:t>)</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17. Проверка олимпиадных работ, ВПР и т.п.</w:t>
            </w:r>
          </w:p>
          <w:p w:rsidR="00BF70A7" w:rsidRPr="001811F9" w:rsidRDefault="00BF70A7" w:rsidP="001D38BF">
            <w:pPr>
              <w:rPr>
                <w:color w:val="000000"/>
                <w:sz w:val="24"/>
                <w:szCs w:val="24"/>
              </w:rPr>
            </w:pPr>
            <w:r w:rsidRPr="001811F9">
              <w:rPr>
                <w:color w:val="000000"/>
                <w:sz w:val="24"/>
                <w:szCs w:val="24"/>
              </w:rPr>
              <w:t>17.1. Школьного уровня</w:t>
            </w:r>
          </w:p>
          <w:p w:rsidR="00BF70A7" w:rsidRPr="001811F9" w:rsidRDefault="00BF70A7" w:rsidP="001D38BF">
            <w:pPr>
              <w:rPr>
                <w:color w:val="000000"/>
                <w:sz w:val="24"/>
                <w:szCs w:val="24"/>
              </w:rPr>
            </w:pPr>
            <w:r w:rsidRPr="001811F9">
              <w:rPr>
                <w:color w:val="000000"/>
                <w:sz w:val="24"/>
                <w:szCs w:val="24"/>
              </w:rPr>
              <w:t>17.2. Муниципального уровня</w:t>
            </w:r>
          </w:p>
        </w:tc>
        <w:tc>
          <w:tcPr>
            <w:tcW w:w="2126" w:type="dxa"/>
            <w:shd w:val="clear" w:color="auto" w:fill="auto"/>
          </w:tcPr>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300</w:t>
            </w:r>
          </w:p>
          <w:p w:rsidR="00BF70A7" w:rsidRPr="001811F9" w:rsidRDefault="00BF70A7" w:rsidP="001D38BF">
            <w:pPr>
              <w:jc w:val="center"/>
              <w:rPr>
                <w:color w:val="000000"/>
                <w:sz w:val="24"/>
                <w:szCs w:val="24"/>
              </w:rPr>
            </w:pPr>
            <w:r w:rsidRPr="001811F9">
              <w:rPr>
                <w:color w:val="000000"/>
                <w:sz w:val="24"/>
                <w:szCs w:val="24"/>
              </w:rPr>
              <w:t>1000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18. За подготовку к итоговой аттестации в выпускных в классах, не входящую в план урочной и внеурочной деятельности (по графику и отчету администрации)</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19. Самообразование педагогов в форме дистанционного обучения (курсы, вебинары, семинары и т.п.) – при предъявлении сертификата</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rPr>
                <w:color w:val="000000"/>
                <w:sz w:val="24"/>
                <w:szCs w:val="24"/>
              </w:rPr>
            </w:pPr>
            <w:r w:rsidRPr="001811F9">
              <w:rPr>
                <w:color w:val="000000"/>
                <w:sz w:val="24"/>
                <w:szCs w:val="24"/>
              </w:rPr>
              <w:t>3. Классные руководители</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Качественный контроль за успеваемостью, посещаемостью обучающихся – повышение СОУ класса по сравнении с предыдущим периодом (по итогам четверти)</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 xml:space="preserve">2. Высокий уровень организации каникулярного отдыха учащихся, совершенствование форм и содержания отдыха и оздоровления детей (при наличии и реализации плана воспитательной работы на каникулы) </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1000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Эффективная работа с родителями обучающихся по факту обращения педагогов.</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4. Работа с детьми из социально неблагополучных семей (ежемесячное предоставление информации)</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5. Качественный систематический учет индивидуальных достижений учащихся класса (портфолио)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6. Качественная работа с классным коллективом – 1 раз в четверть</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7. Сопровождение учащихся на культурно-досуговые мероприятия.</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r w:rsidRPr="001811F9">
              <w:rPr>
                <w:color w:val="000000"/>
                <w:sz w:val="24"/>
                <w:szCs w:val="24"/>
              </w:rPr>
              <w:t>4. Социальный педагог</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Снижение количества (отсутствие) правонарушений совершенных учащимися по сравнению с предыдущим периодом – 1 раз в квартал.</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p w:rsidR="00BF70A7" w:rsidRPr="001811F9" w:rsidRDefault="00BF70A7" w:rsidP="001D38BF">
            <w:pPr>
              <w:jc w:val="center"/>
              <w:rPr>
                <w:color w:val="000000"/>
                <w:sz w:val="24"/>
                <w:szCs w:val="24"/>
              </w:rPr>
            </w:pP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 xml:space="preserve">2. Снижение количества (отсутствие) учащихся, состоящих на различных видах учета, имеющих </w:t>
            </w:r>
            <w:r w:rsidRPr="001811F9">
              <w:rPr>
                <w:color w:val="000000"/>
                <w:sz w:val="24"/>
                <w:szCs w:val="24"/>
              </w:rPr>
              <w:lastRenderedPageBreak/>
              <w:t>академическую задолженность по итогам полугодия (по сравнению с предыдущим периодом)</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lastRenderedPageBreak/>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Снижение общего количества пропусков по неуважительной причине по сравнению  с предыдущим периодом – 1 раз в четверть.</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4. Проведение внеплановых консультаций для педагогов, учащихся, родителей –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rPr>
                <w:color w:val="000000"/>
                <w:sz w:val="24"/>
                <w:szCs w:val="24"/>
              </w:rPr>
            </w:pPr>
            <w:r w:rsidRPr="001811F9">
              <w:rPr>
                <w:color w:val="000000"/>
                <w:sz w:val="24"/>
                <w:szCs w:val="24"/>
              </w:rPr>
              <w:t>5. Педагог-психолог, учитель-логопед</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Сопровождение учащихся, направленных на ПМПК (за каждого учащегося)</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2. Высокий уровень адаптации обучающихся 1-го класса к новым условиям обучения (по итогам 1 четверти, предоставление справки)</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Высокий уровень адаптации обучающихся 5-го класса к новым условиям обучения (по итогам 1 четверти, предоставление справки)</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highlight w:val="yellow"/>
              </w:rPr>
            </w:pPr>
          </w:p>
        </w:tc>
        <w:tc>
          <w:tcPr>
            <w:tcW w:w="5786" w:type="dxa"/>
            <w:shd w:val="clear" w:color="auto" w:fill="auto"/>
          </w:tcPr>
          <w:p w:rsidR="00BF70A7" w:rsidRPr="001811F9" w:rsidRDefault="00BF70A7" w:rsidP="001D38BF">
            <w:pPr>
              <w:rPr>
                <w:color w:val="000000"/>
                <w:sz w:val="24"/>
                <w:szCs w:val="24"/>
                <w:highlight w:val="yellow"/>
              </w:rPr>
            </w:pPr>
            <w:r w:rsidRPr="001811F9">
              <w:rPr>
                <w:color w:val="000000"/>
                <w:sz w:val="24"/>
                <w:szCs w:val="24"/>
              </w:rPr>
              <w:t>4. Проведение мероприятий по подготовке учащихся 9, 11 классов к итоговой аттестации, по профориентации (по факту)</w:t>
            </w:r>
          </w:p>
        </w:tc>
        <w:tc>
          <w:tcPr>
            <w:tcW w:w="2126" w:type="dxa"/>
            <w:shd w:val="clear" w:color="auto" w:fill="auto"/>
          </w:tcPr>
          <w:p w:rsidR="00BF70A7" w:rsidRPr="001811F9" w:rsidRDefault="00BF70A7" w:rsidP="001D38BF">
            <w:pPr>
              <w:jc w:val="center"/>
              <w:rPr>
                <w:color w:val="000000"/>
                <w:sz w:val="24"/>
                <w:szCs w:val="24"/>
                <w:highlight w:val="yellow"/>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5. Проведение внеплановых консультаций для педагогов, учащихся, родителей –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rPr>
                <w:color w:val="000000"/>
                <w:sz w:val="24"/>
                <w:szCs w:val="24"/>
              </w:rPr>
            </w:pPr>
            <w:r w:rsidRPr="001811F9">
              <w:rPr>
                <w:color w:val="000000"/>
                <w:sz w:val="24"/>
                <w:szCs w:val="24"/>
              </w:rPr>
              <w:t>6. Педагог-организатор</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Инициатива, организация и качественное проведение внеклассных воспитательных мероприятий с учащимися и их родителями (по результатам рефлексии и анализа)</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 за каждое</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2. Организация и качественное проведение мероприятий, способствующих сплочению коллектива и укреплению корпоративного духа.</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Эффективная организация ученического самоуправления с видимым результатом.</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4. Взаимодействие с социальными партнерами по расширению образовательного пространства школы (по факту)</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p w:rsidR="00BF70A7" w:rsidRPr="001811F9" w:rsidRDefault="00BF70A7" w:rsidP="001D38BF">
            <w:pPr>
              <w:jc w:val="center"/>
              <w:rPr>
                <w:color w:val="000000"/>
                <w:sz w:val="24"/>
                <w:szCs w:val="24"/>
              </w:rPr>
            </w:pPr>
          </w:p>
        </w:tc>
      </w:tr>
      <w:tr w:rsidR="00BF70A7" w:rsidRPr="001811F9" w:rsidTr="00BF70A7">
        <w:tc>
          <w:tcPr>
            <w:tcW w:w="2006" w:type="dxa"/>
            <w:shd w:val="clear" w:color="auto" w:fill="auto"/>
          </w:tcPr>
          <w:p w:rsidR="00BF70A7" w:rsidRPr="001811F9" w:rsidRDefault="00BF70A7" w:rsidP="001D38BF">
            <w:pPr>
              <w:rPr>
                <w:color w:val="000000"/>
                <w:sz w:val="24"/>
                <w:szCs w:val="24"/>
              </w:rPr>
            </w:pPr>
            <w:r w:rsidRPr="001811F9">
              <w:rPr>
                <w:color w:val="000000"/>
                <w:sz w:val="24"/>
                <w:szCs w:val="24"/>
              </w:rPr>
              <w:t>7. Техник</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Оперативность выполнения заявок по устранению технических неполадок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2. Оперативность профилактических работ по поддержанию в рабочем состоянии компьютерной и оргтехники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Организация и проведение мероприятий, направленных на повышение знаний сотрудников в области компьютерной грамотности (консультирование, курсы и т.п.) – 1 раз в четверть</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4. Участие в инновационной деятельности (внедрение и применение новых технологий, нового программного обеспечения) – 1 раз в четверть</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5. Обеспечение бесперебойного функционирования внутренней локальной сети, сервера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tc>
      </w:tr>
      <w:tr w:rsidR="00BF70A7" w:rsidRPr="001811F9" w:rsidTr="00BF70A7">
        <w:tc>
          <w:tcPr>
            <w:tcW w:w="2006" w:type="dxa"/>
            <w:shd w:val="clear" w:color="auto" w:fill="auto"/>
          </w:tcPr>
          <w:p w:rsidR="00BF70A7" w:rsidRPr="001811F9" w:rsidRDefault="00BF70A7" w:rsidP="001D38BF">
            <w:pPr>
              <w:rPr>
                <w:color w:val="000000"/>
                <w:sz w:val="24"/>
                <w:szCs w:val="24"/>
              </w:rPr>
            </w:pPr>
            <w:r w:rsidRPr="001811F9">
              <w:rPr>
                <w:color w:val="000000"/>
                <w:sz w:val="24"/>
                <w:szCs w:val="24"/>
              </w:rPr>
              <w:lastRenderedPageBreak/>
              <w:t xml:space="preserve">8. </w:t>
            </w:r>
            <w:proofErr w:type="spellStart"/>
            <w:r w:rsidRPr="001811F9">
              <w:rPr>
                <w:color w:val="000000"/>
                <w:sz w:val="24"/>
                <w:szCs w:val="24"/>
              </w:rPr>
              <w:t>Документовед</w:t>
            </w:r>
            <w:proofErr w:type="spellEnd"/>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Качественная организация делопроизводства – по итогам года</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2. Своевременное и качественное предоставление отчетности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Своевременная выдача справок участникам образовательного процесса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4. Своевременная подготовка документации к выпуску и переводу обучающихся (май, август)</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5.  Своевременный учет личного состава учреждения (сентябрь)</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6. Качественное ведение установленной документации по кадрам (1 раз в полугодие)</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7. Организация взаимодействия с профильными организациями (пенсионный фонд, военкомат, служба занятости и т.п.)</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8. Отсутствие замечаний по итогам проверок документации по кадрам (по факту проверки)</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r w:rsidRPr="001811F9">
              <w:rPr>
                <w:color w:val="000000"/>
                <w:sz w:val="24"/>
                <w:szCs w:val="24"/>
              </w:rPr>
              <w:t>9. Заместитель директора по УВР</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Высокие показатели работы школы по итогам года</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1000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2. Обеспечение положительной динамики деятельности школы по полугодиям.</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Сопровождение участия педагогов школы в конкурсах разного ровня и представление школы в муниципальных, региональных, российских мероприятиях</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4. Выполнение плана школы и реализация приоритетных задач на учебный год</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1000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5.  Своевременной и качественное предоставление оформление и предоставление отчетной документации</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6. Качественное осуществление внутришкольного контроля в соответствии с планом работы и установленными требованиями</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7. Подготовка школы к новому учебному году.</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8. Инициатива и реализация творческих идей по развитию учреждения (по факту)</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r w:rsidRPr="001811F9">
              <w:rPr>
                <w:color w:val="000000"/>
                <w:sz w:val="24"/>
                <w:szCs w:val="24"/>
              </w:rPr>
              <w:t>10. Преподаватель-организатор ОБЖ</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Своевременное и качественное обеспечение корректировки Паспорта антитеррористической защищенности, предоставление в надзорные органы (по факту)</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2. Эффективная работа по организации первоначального воинского учета обучающихся, прохождения ими медицинской комиссии, взаимодействие с военкоматом</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vMerge w:val="restart"/>
            <w:shd w:val="clear" w:color="auto" w:fill="auto"/>
          </w:tcPr>
          <w:p w:rsidR="00BF70A7" w:rsidRPr="001811F9" w:rsidRDefault="00BF70A7" w:rsidP="001D38BF">
            <w:pPr>
              <w:rPr>
                <w:color w:val="000000"/>
                <w:sz w:val="24"/>
                <w:szCs w:val="24"/>
              </w:rPr>
            </w:pPr>
            <w:r w:rsidRPr="001811F9">
              <w:rPr>
                <w:color w:val="000000"/>
                <w:sz w:val="24"/>
                <w:szCs w:val="24"/>
              </w:rPr>
              <w:t>11. Заместитель директора по АХЧ</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Отсутствие (или уменьшение количества) пунктов предписаний надзорных органов по вопросам санитарно-гигиенического состояния помещений, надзорных органов пожарной и электробезопасности, своевременное их устранение (август)</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 xml:space="preserve">2. Высокое качество подготовки и организации </w:t>
            </w:r>
            <w:r w:rsidRPr="001811F9">
              <w:rPr>
                <w:color w:val="000000"/>
                <w:sz w:val="24"/>
                <w:szCs w:val="24"/>
              </w:rPr>
              <w:lastRenderedPageBreak/>
              <w:t>ремонтных работ, генеральной уборки (в каникулярное время)</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lastRenderedPageBreak/>
              <w:t>500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Своевременность подготовки хозяйственных договоров по обеспечению жизнедеятельности школы – 1 раз в год</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4. Своевременное и качественное предоставление отчетности (по факту)</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5. Своевременное составление проектно-сметной документации на проведение работ по текущему и капитальному ремонту (по факту)</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6. Результаты инвентаризации товарно-материальных ценностей (недостача и излишки в ходе инвентаризации не выявлены) 1 раз в год</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7. Отсутствие аварийных ситуаций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100</w:t>
            </w:r>
          </w:p>
        </w:tc>
      </w:tr>
      <w:tr w:rsidR="00BF70A7" w:rsidRPr="001811F9" w:rsidTr="00BF70A7">
        <w:tc>
          <w:tcPr>
            <w:tcW w:w="2006" w:type="dxa"/>
            <w:vMerge w:val="restart"/>
            <w:shd w:val="clear" w:color="auto" w:fill="auto"/>
          </w:tcPr>
          <w:p w:rsidR="00BF70A7" w:rsidRPr="001811F9" w:rsidRDefault="00BF70A7" w:rsidP="001D38BF">
            <w:pPr>
              <w:rPr>
                <w:color w:val="000000"/>
                <w:sz w:val="24"/>
                <w:szCs w:val="24"/>
              </w:rPr>
            </w:pPr>
            <w:r w:rsidRPr="001811F9">
              <w:rPr>
                <w:color w:val="000000"/>
                <w:sz w:val="24"/>
                <w:szCs w:val="24"/>
              </w:rPr>
              <w:t>12. Уборщик служебных помещений</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 xml:space="preserve">1. Отсутствие замечаний на санитарно-техническое состояние помещений и оборудования (ежемесячно) </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400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2. Проведение дополнительной санитарно-дезинфекционной обработки помещений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Участие в подготовке школы к новому учебному году.</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1000</w:t>
            </w:r>
          </w:p>
        </w:tc>
      </w:tr>
      <w:tr w:rsidR="00BF70A7" w:rsidRPr="001811F9" w:rsidTr="00BF70A7">
        <w:tc>
          <w:tcPr>
            <w:tcW w:w="2006" w:type="dxa"/>
            <w:vMerge w:val="restart"/>
            <w:shd w:val="clear" w:color="auto" w:fill="auto"/>
          </w:tcPr>
          <w:p w:rsidR="00BF70A7" w:rsidRPr="001811F9" w:rsidRDefault="00BF70A7" w:rsidP="001D38BF">
            <w:pPr>
              <w:rPr>
                <w:color w:val="000000"/>
                <w:sz w:val="24"/>
                <w:szCs w:val="24"/>
              </w:rPr>
            </w:pPr>
            <w:r w:rsidRPr="001811F9">
              <w:rPr>
                <w:color w:val="000000"/>
                <w:sz w:val="24"/>
                <w:szCs w:val="24"/>
              </w:rPr>
              <w:t>13. Рабочий по комплексному обслуживанию зданий</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Оказание помощи в ликвидации аварийных ситуаций</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400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2. Эффективная подготовка учреждения к новому учебному году (летний период)</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p>
        </w:tc>
        <w:tc>
          <w:tcPr>
            <w:tcW w:w="2126" w:type="dxa"/>
            <w:shd w:val="clear" w:color="auto" w:fill="auto"/>
          </w:tcPr>
          <w:p w:rsidR="00BF70A7" w:rsidRPr="001811F9" w:rsidRDefault="00BF70A7" w:rsidP="001D38BF">
            <w:pPr>
              <w:jc w:val="center"/>
              <w:rPr>
                <w:color w:val="000000"/>
                <w:sz w:val="24"/>
                <w:szCs w:val="24"/>
              </w:rPr>
            </w:pP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p>
        </w:tc>
        <w:tc>
          <w:tcPr>
            <w:tcW w:w="2126" w:type="dxa"/>
            <w:shd w:val="clear" w:color="auto" w:fill="auto"/>
          </w:tcPr>
          <w:p w:rsidR="00BF70A7" w:rsidRPr="001811F9" w:rsidRDefault="00BF70A7" w:rsidP="001D38BF">
            <w:pPr>
              <w:jc w:val="center"/>
              <w:rPr>
                <w:color w:val="000000"/>
                <w:sz w:val="24"/>
                <w:szCs w:val="24"/>
              </w:rPr>
            </w:pP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Качественное и своевременное выполнение заявок по обеспечению учебно-воспитательного процесса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200</w:t>
            </w:r>
          </w:p>
        </w:tc>
      </w:tr>
      <w:tr w:rsidR="00BF70A7" w:rsidRPr="001811F9" w:rsidTr="00BF70A7">
        <w:tc>
          <w:tcPr>
            <w:tcW w:w="2006" w:type="dxa"/>
            <w:vMerge w:val="restart"/>
            <w:shd w:val="clear" w:color="auto" w:fill="auto"/>
          </w:tcPr>
          <w:p w:rsidR="00BF70A7" w:rsidRPr="001811F9" w:rsidRDefault="00BF70A7" w:rsidP="001D38BF">
            <w:pPr>
              <w:rPr>
                <w:color w:val="000000"/>
                <w:sz w:val="24"/>
                <w:szCs w:val="24"/>
              </w:rPr>
            </w:pPr>
            <w:r w:rsidRPr="001811F9">
              <w:rPr>
                <w:color w:val="000000"/>
                <w:sz w:val="24"/>
                <w:szCs w:val="24"/>
              </w:rPr>
              <w:t>14. Дежурный по режиму</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Обеспечение бесперебойной работы вахты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2. Обеспечение сохранности ключей от всех учебных помещений, аварийных выходов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3. Утренний фильтр (термометрия)</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100</w:t>
            </w:r>
          </w:p>
        </w:tc>
      </w:tr>
      <w:tr w:rsidR="00BF70A7" w:rsidRPr="001811F9" w:rsidTr="00BF70A7">
        <w:tc>
          <w:tcPr>
            <w:tcW w:w="2006" w:type="dxa"/>
            <w:vMerge w:val="restart"/>
            <w:shd w:val="clear" w:color="auto" w:fill="auto"/>
          </w:tcPr>
          <w:p w:rsidR="00BF70A7" w:rsidRPr="001811F9" w:rsidRDefault="00BF70A7" w:rsidP="001D38BF">
            <w:pPr>
              <w:rPr>
                <w:color w:val="000000"/>
                <w:sz w:val="24"/>
                <w:szCs w:val="24"/>
              </w:rPr>
            </w:pPr>
            <w:r w:rsidRPr="001811F9">
              <w:rPr>
                <w:color w:val="000000"/>
                <w:sz w:val="24"/>
                <w:szCs w:val="24"/>
              </w:rPr>
              <w:t>15. Дворник</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Качественная уборка территории от снега, листьев и т.п.</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vMerge/>
            <w:shd w:val="clear" w:color="auto" w:fill="auto"/>
          </w:tcPr>
          <w:p w:rsidR="00BF70A7" w:rsidRPr="001811F9" w:rsidRDefault="00BF70A7" w:rsidP="001D38BF">
            <w:pPr>
              <w:rPr>
                <w:color w:val="000000"/>
                <w:sz w:val="24"/>
                <w:szCs w:val="24"/>
              </w:rPr>
            </w:pP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2. Участие в подготовке школы к новому учебному году.</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500</w:t>
            </w:r>
          </w:p>
        </w:tc>
      </w:tr>
      <w:tr w:rsidR="00BF70A7" w:rsidRPr="001811F9" w:rsidTr="00BF70A7">
        <w:tc>
          <w:tcPr>
            <w:tcW w:w="2006" w:type="dxa"/>
            <w:shd w:val="clear" w:color="auto" w:fill="auto"/>
          </w:tcPr>
          <w:p w:rsidR="00BF70A7" w:rsidRPr="001811F9" w:rsidRDefault="00BF70A7" w:rsidP="001D38BF">
            <w:pPr>
              <w:rPr>
                <w:color w:val="000000"/>
                <w:sz w:val="24"/>
                <w:szCs w:val="24"/>
              </w:rPr>
            </w:pPr>
            <w:r w:rsidRPr="001811F9">
              <w:rPr>
                <w:color w:val="000000"/>
                <w:sz w:val="24"/>
                <w:szCs w:val="24"/>
              </w:rPr>
              <w:t>15. Библиотекарь</w:t>
            </w:r>
          </w:p>
        </w:tc>
        <w:tc>
          <w:tcPr>
            <w:tcW w:w="5786" w:type="dxa"/>
            <w:shd w:val="clear" w:color="auto" w:fill="auto"/>
          </w:tcPr>
          <w:p w:rsidR="00BF70A7" w:rsidRPr="001811F9" w:rsidRDefault="00BF70A7" w:rsidP="001D38BF">
            <w:pPr>
              <w:rPr>
                <w:color w:val="000000"/>
                <w:sz w:val="24"/>
                <w:szCs w:val="24"/>
              </w:rPr>
            </w:pPr>
            <w:r w:rsidRPr="001811F9">
              <w:rPr>
                <w:color w:val="000000"/>
                <w:sz w:val="24"/>
                <w:szCs w:val="24"/>
              </w:rPr>
              <w:t>1. Отсутствие недостачи или излишек по результатам инвентаризации.</w:t>
            </w:r>
          </w:p>
          <w:p w:rsidR="00BF70A7" w:rsidRPr="001811F9" w:rsidRDefault="00BF70A7" w:rsidP="001D38BF">
            <w:pPr>
              <w:rPr>
                <w:color w:val="000000"/>
                <w:sz w:val="24"/>
                <w:szCs w:val="24"/>
              </w:rPr>
            </w:pPr>
            <w:r w:rsidRPr="001811F9">
              <w:rPr>
                <w:color w:val="000000"/>
                <w:sz w:val="24"/>
                <w:szCs w:val="24"/>
              </w:rPr>
              <w:t>2. Качественный и своевременный учет библиотечного фонда, предоставление отчетности.</w:t>
            </w:r>
          </w:p>
          <w:p w:rsidR="00BF70A7" w:rsidRPr="001811F9" w:rsidRDefault="00BF70A7" w:rsidP="001D38BF">
            <w:pPr>
              <w:rPr>
                <w:color w:val="000000"/>
                <w:sz w:val="24"/>
                <w:szCs w:val="24"/>
              </w:rPr>
            </w:pPr>
            <w:r w:rsidRPr="001811F9">
              <w:rPr>
                <w:color w:val="000000"/>
                <w:sz w:val="24"/>
                <w:szCs w:val="24"/>
              </w:rPr>
              <w:t>3. Эффективность и качество проведения мероприятий по пропаганде чтения (ежемесячно)</w:t>
            </w:r>
          </w:p>
        </w:tc>
        <w:tc>
          <w:tcPr>
            <w:tcW w:w="2126" w:type="dxa"/>
            <w:shd w:val="clear" w:color="auto" w:fill="auto"/>
          </w:tcPr>
          <w:p w:rsidR="00BF70A7" w:rsidRPr="001811F9" w:rsidRDefault="00BF70A7" w:rsidP="001D38BF">
            <w:pPr>
              <w:jc w:val="center"/>
              <w:rPr>
                <w:color w:val="000000"/>
                <w:sz w:val="24"/>
                <w:szCs w:val="24"/>
              </w:rPr>
            </w:pPr>
            <w:r w:rsidRPr="001811F9">
              <w:rPr>
                <w:color w:val="000000"/>
                <w:sz w:val="24"/>
                <w:szCs w:val="24"/>
              </w:rPr>
              <w:t>300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300</w:t>
            </w:r>
          </w:p>
          <w:p w:rsidR="00BF70A7" w:rsidRPr="001811F9" w:rsidRDefault="00BF70A7" w:rsidP="001D38BF">
            <w:pPr>
              <w:jc w:val="center"/>
              <w:rPr>
                <w:color w:val="000000"/>
                <w:sz w:val="24"/>
                <w:szCs w:val="24"/>
              </w:rPr>
            </w:pPr>
          </w:p>
          <w:p w:rsidR="00BF70A7" w:rsidRPr="001811F9" w:rsidRDefault="00BF70A7" w:rsidP="001D38BF">
            <w:pPr>
              <w:jc w:val="center"/>
              <w:rPr>
                <w:color w:val="000000"/>
                <w:sz w:val="24"/>
                <w:szCs w:val="24"/>
              </w:rPr>
            </w:pPr>
            <w:r w:rsidRPr="001811F9">
              <w:rPr>
                <w:color w:val="000000"/>
                <w:sz w:val="24"/>
                <w:szCs w:val="24"/>
              </w:rPr>
              <w:t>300</w:t>
            </w:r>
          </w:p>
        </w:tc>
        <w:bookmarkStart w:id="0" w:name="_GoBack"/>
        <w:bookmarkEnd w:id="0"/>
      </w:tr>
    </w:tbl>
    <w:p w:rsidR="009B5C80" w:rsidRPr="001811F9" w:rsidRDefault="009B5C80" w:rsidP="009B5C80">
      <w:pPr>
        <w:pStyle w:val="Default"/>
      </w:pPr>
    </w:p>
    <w:p w:rsidR="008608F9" w:rsidRDefault="008608F9" w:rsidP="00F874A1">
      <w:pPr>
        <w:pStyle w:val="Default"/>
      </w:pPr>
    </w:p>
    <w:sectPr w:rsidR="008608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2A58" w:rsidRDefault="00E52A58">
      <w:r>
        <w:separator/>
      </w:r>
    </w:p>
  </w:endnote>
  <w:endnote w:type="continuationSeparator" w:id="0">
    <w:p w:rsidR="00E52A58" w:rsidRDefault="00E52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470" w:rsidRDefault="0072747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2A58" w:rsidRDefault="00E52A58">
      <w:r>
        <w:separator/>
      </w:r>
    </w:p>
  </w:footnote>
  <w:footnote w:type="continuationSeparator" w:id="0">
    <w:p w:rsidR="00E52A58" w:rsidRDefault="00E52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DF7BAE"/>
    <w:multiLevelType w:val="hybridMultilevel"/>
    <w:tmpl w:val="40C88F4E"/>
    <w:lvl w:ilvl="0" w:tplc="DCD0B7D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31C"/>
    <w:rsid w:val="00064E20"/>
    <w:rsid w:val="001021CD"/>
    <w:rsid w:val="0012541E"/>
    <w:rsid w:val="001811F9"/>
    <w:rsid w:val="00197274"/>
    <w:rsid w:val="001C64CF"/>
    <w:rsid w:val="001D38BF"/>
    <w:rsid w:val="001E5AF7"/>
    <w:rsid w:val="00234361"/>
    <w:rsid w:val="00251656"/>
    <w:rsid w:val="002B0C50"/>
    <w:rsid w:val="0032256F"/>
    <w:rsid w:val="003D0E96"/>
    <w:rsid w:val="004147E7"/>
    <w:rsid w:val="004227C8"/>
    <w:rsid w:val="004376BF"/>
    <w:rsid w:val="004A7382"/>
    <w:rsid w:val="00575CF8"/>
    <w:rsid w:val="005967B0"/>
    <w:rsid w:val="00597F7A"/>
    <w:rsid w:val="005A5256"/>
    <w:rsid w:val="005C3D9A"/>
    <w:rsid w:val="005D1433"/>
    <w:rsid w:val="00601D3F"/>
    <w:rsid w:val="006C11AC"/>
    <w:rsid w:val="006D7511"/>
    <w:rsid w:val="00727470"/>
    <w:rsid w:val="007929B5"/>
    <w:rsid w:val="007C7346"/>
    <w:rsid w:val="008608F9"/>
    <w:rsid w:val="008844F6"/>
    <w:rsid w:val="008D1E1A"/>
    <w:rsid w:val="009008FE"/>
    <w:rsid w:val="0090331C"/>
    <w:rsid w:val="00907A36"/>
    <w:rsid w:val="009179A8"/>
    <w:rsid w:val="009B5C80"/>
    <w:rsid w:val="00A135D6"/>
    <w:rsid w:val="00A81806"/>
    <w:rsid w:val="00AA51DF"/>
    <w:rsid w:val="00AB748C"/>
    <w:rsid w:val="00AB7D5F"/>
    <w:rsid w:val="00AE59DA"/>
    <w:rsid w:val="00B44436"/>
    <w:rsid w:val="00B71353"/>
    <w:rsid w:val="00B8369F"/>
    <w:rsid w:val="00B92BAA"/>
    <w:rsid w:val="00BC3FDF"/>
    <w:rsid w:val="00BF70A7"/>
    <w:rsid w:val="00C17B88"/>
    <w:rsid w:val="00CA3D30"/>
    <w:rsid w:val="00CA7EA9"/>
    <w:rsid w:val="00CE675E"/>
    <w:rsid w:val="00D937D9"/>
    <w:rsid w:val="00DF6BC5"/>
    <w:rsid w:val="00E03A09"/>
    <w:rsid w:val="00E52A58"/>
    <w:rsid w:val="00E5694D"/>
    <w:rsid w:val="00F07791"/>
    <w:rsid w:val="00F40083"/>
    <w:rsid w:val="00F874A1"/>
    <w:rsid w:val="00FC6904"/>
    <w:rsid w:val="00FF0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CA84"/>
  <w15:chartTrackingRefBased/>
  <w15:docId w15:val="{288F71AA-96BF-4A9F-B780-EBCE720F5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5C8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5C8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er"/>
    <w:basedOn w:val="a"/>
    <w:link w:val="a4"/>
    <w:uiPriority w:val="99"/>
    <w:unhideWhenUsed/>
    <w:rsid w:val="009B5C80"/>
    <w:pPr>
      <w:tabs>
        <w:tab w:val="center" w:pos="4677"/>
        <w:tab w:val="right" w:pos="9355"/>
      </w:tabs>
    </w:pPr>
  </w:style>
  <w:style w:type="character" w:customStyle="1" w:styleId="a4">
    <w:name w:val="Нижний колонтитул Знак"/>
    <w:basedOn w:val="a0"/>
    <w:link w:val="a3"/>
    <w:uiPriority w:val="99"/>
    <w:rsid w:val="009B5C80"/>
    <w:rPr>
      <w:rFonts w:ascii="Times New Roman" w:eastAsia="Times New Roman" w:hAnsi="Times New Roman" w:cs="Times New Roman"/>
      <w:sz w:val="20"/>
      <w:szCs w:val="20"/>
      <w:lang w:eastAsia="ru-RU"/>
    </w:rPr>
  </w:style>
  <w:style w:type="table" w:styleId="a5">
    <w:name w:val="Table Grid"/>
    <w:basedOn w:val="a1"/>
    <w:uiPriority w:val="39"/>
    <w:rsid w:val="00C17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17B88"/>
    <w:pPr>
      <w:ind w:left="720"/>
      <w:contextualSpacing/>
    </w:pPr>
  </w:style>
  <w:style w:type="paragraph" w:customStyle="1" w:styleId="NoSpacing1">
    <w:name w:val="No Spacing1"/>
    <w:uiPriority w:val="99"/>
    <w:rsid w:val="006D7511"/>
    <w:pPr>
      <w:spacing w:after="0" w:line="240" w:lineRule="auto"/>
    </w:pPr>
    <w:rPr>
      <w:rFonts w:ascii="Calibri" w:eastAsia="Times New Roman" w:hAnsi="Calibri" w:cs="Calibri"/>
      <w:lang w:eastAsia="ru-RU"/>
    </w:rPr>
  </w:style>
  <w:style w:type="paragraph" w:styleId="a7">
    <w:name w:val="header"/>
    <w:basedOn w:val="a"/>
    <w:link w:val="a8"/>
    <w:uiPriority w:val="99"/>
    <w:unhideWhenUsed/>
    <w:rsid w:val="00D937D9"/>
    <w:pPr>
      <w:tabs>
        <w:tab w:val="center" w:pos="4677"/>
        <w:tab w:val="right" w:pos="9355"/>
      </w:tabs>
    </w:pPr>
  </w:style>
  <w:style w:type="character" w:customStyle="1" w:styleId="a8">
    <w:name w:val="Верхний колонтитул Знак"/>
    <w:basedOn w:val="a0"/>
    <w:link w:val="a7"/>
    <w:uiPriority w:val="99"/>
    <w:rsid w:val="00D937D9"/>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907A36"/>
    <w:rPr>
      <w:rFonts w:ascii="Segoe UI" w:hAnsi="Segoe UI" w:cs="Segoe UI"/>
      <w:sz w:val="18"/>
      <w:szCs w:val="18"/>
    </w:rPr>
  </w:style>
  <w:style w:type="character" w:customStyle="1" w:styleId="aa">
    <w:name w:val="Текст выноски Знак"/>
    <w:basedOn w:val="a0"/>
    <w:link w:val="a9"/>
    <w:uiPriority w:val="99"/>
    <w:semiHidden/>
    <w:rsid w:val="00907A3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78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71304-6A6D-4B8B-A5BF-F1F522CC5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Pages>
  <Words>3392</Words>
  <Characters>19336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29</cp:revision>
  <cp:lastPrinted>2025-04-08T06:19:00Z</cp:lastPrinted>
  <dcterms:created xsi:type="dcterms:W3CDTF">2022-04-07T05:51:00Z</dcterms:created>
  <dcterms:modified xsi:type="dcterms:W3CDTF">2025-06-30T07:06:00Z</dcterms:modified>
</cp:coreProperties>
</file>