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62" w:rsidRDefault="006C4D88" w:rsidP="00C77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  <w:r w:rsidR="00C7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2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английском языке </w:t>
      </w:r>
      <w:r w:rsidR="00C7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«Здравствуй, лето!»</w:t>
      </w:r>
    </w:p>
    <w:p w:rsidR="00C77762" w:rsidRDefault="00C77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06BE" w:rsidRDefault="00C77762" w:rsidP="00C77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C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C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</w:t>
      </w:r>
      <w:r w:rsidR="00BD7E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C77762">
        <w:rPr>
          <w:rFonts w:ascii="Times New Roman" w:hAnsi="Times New Roman" w:cs="Times New Roman"/>
          <w:sz w:val="24"/>
          <w:szCs w:val="24"/>
        </w:rPr>
        <w:t>15 апреля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C77762">
        <w:rPr>
          <w:rFonts w:ascii="Times New Roman" w:hAnsi="Times New Roman" w:cs="Times New Roman"/>
          <w:sz w:val="24"/>
          <w:szCs w:val="24"/>
        </w:rPr>
        <w:t>20 мая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>2022 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Прием работ на конкурс – до 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 мая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2022г.</w:t>
      </w:r>
      <w:r w:rsidR="00B252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 проводится в два этапа. </w:t>
      </w:r>
      <w:r w:rsidR="00B25249">
        <w:rPr>
          <w:rFonts w:ascii="Times New Roman" w:hAnsi="Times New Roman" w:cs="Times New Roman"/>
          <w:sz w:val="24"/>
          <w:szCs w:val="24"/>
        </w:rPr>
        <w:t>Каждый этап оценивается отдельно. Допускается участие в одном (любом) или двух этапах.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7762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совершенствование 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коммуникативной компетенции учащихся</w:t>
      </w:r>
    </w:p>
    <w:p w:rsidR="00D406BE" w:rsidRDefault="00C777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умения </w:t>
      </w:r>
      <w:r w:rsidR="006C4D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иноязычной продуктивной устной речи; </w:t>
      </w:r>
    </w:p>
    <w:p w:rsidR="00C77762" w:rsidRDefault="00C777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совершенствование умения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письма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D406BE" w:rsidRDefault="006C4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Расп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ространение новых форм работы с учащимися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C2011C" w:rsidRPr="00C2011C" w:rsidRDefault="006C4D88" w:rsidP="00C20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школ </w:t>
      </w:r>
      <w:proofErr w:type="gramStart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Петрозаводска и Республики Карелия</w:t>
      </w:r>
      <w:r w:rsidR="00836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Участники, победители и их руководители будут награждены грамотами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 дипломами ПетрГУ.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</w:t>
      </w:r>
    </w:p>
    <w:p w:rsidR="00D406BE" w:rsidRPr="00836CA5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6CA5" w:rsidRPr="00836CA5" w:rsidRDefault="00836C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C77762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249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два этапа. </w:t>
      </w:r>
    </w:p>
    <w:p w:rsidR="00B25249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249">
        <w:rPr>
          <w:rFonts w:ascii="Times New Roman" w:hAnsi="Times New Roman" w:cs="Times New Roman"/>
          <w:b/>
          <w:sz w:val="24"/>
          <w:szCs w:val="24"/>
        </w:rPr>
        <w:t>На этапе 1</w:t>
      </w:r>
      <w:r>
        <w:rPr>
          <w:rFonts w:ascii="Times New Roman" w:hAnsi="Times New Roman" w:cs="Times New Roman"/>
          <w:sz w:val="24"/>
          <w:szCs w:val="24"/>
        </w:rPr>
        <w:t xml:space="preserve"> участники представляют изложение в свободной форм</w:t>
      </w:r>
      <w:r w:rsidR="00B25249">
        <w:rPr>
          <w:rFonts w:ascii="Times New Roman" w:hAnsi="Times New Roman" w:cs="Times New Roman"/>
          <w:sz w:val="24"/>
          <w:szCs w:val="24"/>
        </w:rPr>
        <w:t xml:space="preserve">е дважды просмотренного видеофрагмента. </w:t>
      </w:r>
    </w:p>
    <w:p w:rsidR="00D05F7C" w:rsidRDefault="00B25249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959CA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https://www.youtube.com/watch?v=iG6GLt2Leg8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 для участников 8-11 класса.</w:t>
      </w:r>
      <w:r>
        <w:t xml:space="preserve"> </w:t>
      </w:r>
    </w:p>
    <w:p w:rsidR="00B25249" w:rsidRDefault="00B25249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младше 8 класса смотрят только один фрагмент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16.53 по 21.48) и пишут по нему изложение.</w:t>
      </w:r>
    </w:p>
    <w:p w:rsidR="00D406BE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249">
        <w:rPr>
          <w:rFonts w:ascii="Times New Roman" w:hAnsi="Times New Roman" w:cs="Times New Roman"/>
          <w:b/>
          <w:sz w:val="24"/>
          <w:szCs w:val="24"/>
        </w:rPr>
        <w:t xml:space="preserve">На этапе 2  </w:t>
      </w:r>
      <w:r>
        <w:rPr>
          <w:rFonts w:ascii="Times New Roman" w:hAnsi="Times New Roman" w:cs="Times New Roman"/>
          <w:sz w:val="24"/>
          <w:szCs w:val="24"/>
        </w:rPr>
        <w:t xml:space="preserve">участники готовят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 «Мечты о летнем путешествии».</w:t>
      </w:r>
    </w:p>
    <w:p w:rsidR="00C77762" w:rsidRDefault="00C77762" w:rsidP="00C777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этап оценивается отдельно. Допускается участие в одном (любом) или двух этапах. </w:t>
      </w:r>
    </w:p>
    <w:p w:rsidR="00BD7E1B" w:rsidRDefault="00C77762" w:rsidP="00C777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CA5" w:rsidRDefault="00836CA5" w:rsidP="00836C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1441A5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>отправляются на кафедру ИЯГН, где проходят процедуру конкурсного отбора, ранжирования и определения победителей и призеров.</w:t>
      </w:r>
    </w:p>
    <w:p w:rsidR="00884815" w:rsidRPr="00884815" w:rsidRDefault="00884815" w:rsidP="008848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lastRenderedPageBreak/>
        <w:t xml:space="preserve">Конкурсные проекты и их текстовое описание (сценарий, описание персонажей, глоссарий) присылаются на кафедру </w:t>
      </w:r>
      <w:hyperlink r:id="rId7" w:history="1"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 xml:space="preserve">(olesya@petrsu.ru или 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shishmolina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)</w:t>
        </w:r>
      </w:hyperlink>
      <w:r w:rsidRPr="00884815">
        <w:rPr>
          <w:rFonts w:ascii="Times New Roman" w:hAnsi="Times New Roman" w:cs="Times New Roman"/>
          <w:sz w:val="24"/>
          <w:szCs w:val="24"/>
        </w:rPr>
        <w:t xml:space="preserve"> до </w:t>
      </w:r>
      <w:r w:rsidR="00C77762">
        <w:rPr>
          <w:rFonts w:ascii="Times New Roman" w:hAnsi="Times New Roman" w:cs="Times New Roman"/>
          <w:sz w:val="24"/>
          <w:szCs w:val="24"/>
        </w:rPr>
        <w:t>20 мая</w:t>
      </w:r>
      <w:r w:rsidRPr="00884815">
        <w:rPr>
          <w:rFonts w:ascii="Times New Roman" w:hAnsi="Times New Roman" w:cs="Times New Roman"/>
          <w:sz w:val="24"/>
          <w:szCs w:val="24"/>
        </w:rPr>
        <w:t xml:space="preserve"> 2022 г. 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4815">
        <w:rPr>
          <w:rFonts w:ascii="Times New Roman" w:hAnsi="Times New Roman" w:cs="Times New Roman"/>
          <w:sz w:val="24"/>
          <w:szCs w:val="24"/>
        </w:rPr>
        <w:t>-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4815">
        <w:rPr>
          <w:rFonts w:ascii="Times New Roman" w:hAnsi="Times New Roman" w:cs="Times New Roman"/>
          <w:sz w:val="24"/>
          <w:szCs w:val="24"/>
        </w:rPr>
        <w:t xml:space="preserve"> школы)</w:t>
      </w:r>
    </w:p>
    <w:p w:rsidR="00D406BE" w:rsidRDefault="006C4D8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 w:rsidR="00C77762">
        <w:rPr>
          <w:rFonts w:ascii="Times New Roman" w:hAnsi="Times New Roman" w:cs="Times New Roman"/>
          <w:sz w:val="24"/>
          <w:szCs w:val="24"/>
        </w:rPr>
        <w:t>проектам этапа 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</w:p>
    <w:p w:rsidR="00D406BE" w:rsidRDefault="00C77762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6C4D88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6C4D88">
        <w:rPr>
          <w:rFonts w:ascii="Times New Roman" w:hAnsi="Times New Roman" w:cs="Times New Roman"/>
          <w:sz w:val="24"/>
          <w:szCs w:val="24"/>
        </w:rPr>
        <w:t xml:space="preserve"> иметь четкую структуру (введение, основная часть, заключение с выводами);</w:t>
      </w:r>
    </w:p>
    <w:p w:rsidR="00D406BE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4D88">
        <w:rPr>
          <w:rFonts w:ascii="Times New Roman" w:hAnsi="Times New Roman" w:cs="Times New Roman"/>
          <w:sz w:val="24"/>
          <w:szCs w:val="24"/>
        </w:rPr>
        <w:t xml:space="preserve">ообщение ограничено по времени – до </w:t>
      </w:r>
      <w:r w:rsidR="0011311A">
        <w:rPr>
          <w:rFonts w:ascii="Times New Roman" w:hAnsi="Times New Roman" w:cs="Times New Roman"/>
          <w:sz w:val="24"/>
          <w:szCs w:val="24"/>
        </w:rPr>
        <w:t>пяти</w:t>
      </w:r>
      <w:r w:rsidR="006C4D88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D406BE" w:rsidRDefault="00D406BE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6C4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поддержки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C2011C" w:rsidRPr="00C2011C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88">
        <w:rPr>
          <w:rFonts w:ascii="Times New Roman" w:hAnsi="Times New Roman" w:cs="Times New Roman"/>
          <w:sz w:val="24"/>
          <w:szCs w:val="24"/>
        </w:rPr>
        <w:t xml:space="preserve">По ссылке расположена </w:t>
      </w:r>
      <w:r w:rsidRPr="00560835">
        <w:rPr>
          <w:rFonts w:ascii="Times New Roman" w:hAnsi="Times New Roman" w:cs="Times New Roman"/>
          <w:b/>
          <w:sz w:val="24"/>
          <w:szCs w:val="24"/>
        </w:rPr>
        <w:t xml:space="preserve">запись вебинара </w:t>
      </w:r>
      <w:r w:rsidR="00560835">
        <w:rPr>
          <w:rFonts w:ascii="Times New Roman" w:hAnsi="Times New Roman" w:cs="Times New Roman"/>
          <w:b/>
          <w:sz w:val="24"/>
          <w:szCs w:val="24"/>
        </w:rPr>
        <w:t xml:space="preserve">кафедры ИЯГН </w:t>
      </w:r>
      <w:r w:rsidRPr="00560835">
        <w:rPr>
          <w:rFonts w:ascii="Times New Roman" w:hAnsi="Times New Roman" w:cs="Times New Roman"/>
          <w:b/>
          <w:sz w:val="24"/>
          <w:szCs w:val="24"/>
        </w:rPr>
        <w:t>по подготовке проектов в формате 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560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Story</w:t>
      </w:r>
      <w:proofErr w:type="spellEnd"/>
      <w:r w:rsidRPr="006C4D88">
        <w:rPr>
          <w:rFonts w:ascii="Times New Roman" w:hAnsi="Times New Roman" w:cs="Times New Roman"/>
          <w:sz w:val="24"/>
          <w:szCs w:val="24"/>
        </w:rPr>
        <w:t> </w:t>
      </w:r>
    </w:p>
    <w:p w:rsidR="006C4D88" w:rsidRPr="006C4D88" w:rsidRDefault="00D16648" w:rsidP="00C2011C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tgtFrame="_blank" w:history="1">
        <w:r w:rsidR="006C4D88" w:rsidRPr="006C4D88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https://drive.google.com/file/d/1CZliIpD1L2wMe30zXXmWWEZvS2kVlzwg/view?usp=sharing</w:t>
        </w:r>
      </w:hyperlink>
      <w:r w:rsidR="006C4D88" w:rsidRPr="006C4D88">
        <w:rPr>
          <w:rFonts w:ascii="Times New Roman" w:hAnsi="Times New Roman" w:cs="Times New Roman"/>
          <w:sz w:val="24"/>
          <w:szCs w:val="24"/>
        </w:rPr>
        <w:t>.</w:t>
      </w:r>
    </w:p>
    <w:p w:rsidR="00560835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D406BE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другие программы для работы над проектом: </w:t>
      </w:r>
      <w:hyperlink r:id="rId10" w:history="1">
        <w:r>
          <w:rPr>
            <w:rStyle w:val="a3"/>
          </w:rPr>
          <w:t>https://cameralabs.org/7486-9-besplatnykh-instrumentov-dlya-sozdaniya-tsifrovogo-rasskaza-digital-storytelling</w:t>
        </w:r>
      </w:hyperlink>
      <w:r>
        <w:t xml:space="preserve"> </w:t>
      </w:r>
    </w:p>
    <w:p w:rsidR="00D406BE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560835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35">
        <w:rPr>
          <w:rFonts w:ascii="Times New Roman" w:hAnsi="Times New Roman" w:cs="Times New Roman"/>
          <w:b/>
          <w:spacing w:val="8"/>
          <w:sz w:val="24"/>
          <w:szCs w:val="24"/>
          <w:shd w:val="clear" w:color="auto" w:fill="FFFFFF"/>
        </w:rPr>
        <w:t>Пример готового проекта: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hyperlink r:id="rId12" w:history="1">
        <w:r w:rsidRPr="00007E20">
          <w:rPr>
            <w:rStyle w:val="a3"/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t>https://drive.google.com/file/d/1fXNja_Mn6rNTzU-HKJkoLJ5dIGpZ2y_T/view?usp=sharing</w:t>
        </w:r>
      </w:hyperlink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 в зависимости от номинации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406BE" w:rsidRDefault="00D406BE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6C4D88" w:rsidRPr="00D40FA0" w:rsidRDefault="006C4D88" w:rsidP="00D40F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0FA0">
        <w:rPr>
          <w:rFonts w:ascii="Times New Roman" w:hAnsi="Times New Roman" w:cs="Times New Roman"/>
          <w:sz w:val="24"/>
          <w:szCs w:val="24"/>
        </w:rPr>
        <w:t>1) содержательность темы выступления;  2) соблюдение структуры выступления; 3) степень заинтересованности выступающего; 4) степень эмоционального воздействия на аудиторию; 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6) фонетическое и интонационное оформление выступления,  понятность речи аудитории (коммуникативная компетенция);</w:t>
      </w:r>
      <w:proofErr w:type="gramEnd"/>
      <w:r w:rsidRPr="00D40FA0">
        <w:rPr>
          <w:rFonts w:ascii="Times New Roman" w:hAnsi="Times New Roman" w:cs="Times New Roman"/>
          <w:sz w:val="24"/>
          <w:szCs w:val="24"/>
        </w:rPr>
        <w:t xml:space="preserve"> 7) визуализация содержания.</w:t>
      </w:r>
    </w:p>
    <w:p w:rsidR="00D406BE" w:rsidRDefault="00D406BE">
      <w:pPr>
        <w:rPr>
          <w:rFonts w:ascii="Times New Roman" w:hAnsi="Times New Roman" w:cs="Times New Roman"/>
          <w:b/>
        </w:rPr>
      </w:pP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06BE" w:rsidRPr="006C4D88" w:rsidRDefault="006C4D88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C77762">
        <w:rPr>
          <w:rFonts w:ascii="Times New Roman" w:hAnsi="Times New Roman" w:cs="Times New Roman"/>
          <w:sz w:val="24"/>
          <w:szCs w:val="24"/>
        </w:rPr>
        <w:t>14 апреля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C77762">
        <w:rPr>
          <w:rFonts w:ascii="Times New Roman" w:hAnsi="Times New Roman" w:cs="Times New Roman"/>
          <w:sz w:val="24"/>
          <w:szCs w:val="24"/>
        </w:rPr>
        <w:t xml:space="preserve"> 20 мая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BD7E1B">
        <w:rPr>
          <w:rFonts w:ascii="Times New Roman" w:hAnsi="Times New Roman" w:cs="Times New Roman"/>
          <w:sz w:val="24"/>
          <w:szCs w:val="24"/>
        </w:rPr>
        <w:t>2022 г</w:t>
      </w: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–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</w:t>
      </w:r>
      <w:r w:rsidR="00C777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25 мая</w:t>
      </w:r>
      <w:r w:rsidR="00D40F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на сайте кафедры </w:t>
      </w:r>
      <w:hyperlink r:id="rId1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D406BE" w:rsidRDefault="00D406BE">
      <w:pPr>
        <w:spacing w:line="240" w:lineRule="auto"/>
      </w:pPr>
    </w:p>
    <w:p w:rsidR="00C2011C" w:rsidRPr="00056E46" w:rsidRDefault="00C2011C" w:rsidP="00C20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06BE" w:rsidRDefault="00C2011C" w:rsidP="00C2011C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D406BE" w:rsidSect="00D406B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55D"/>
    <w:rsid w:val="00014A81"/>
    <w:rsid w:val="00056E46"/>
    <w:rsid w:val="000A755D"/>
    <w:rsid w:val="0011311A"/>
    <w:rsid w:val="001441A5"/>
    <w:rsid w:val="002662E0"/>
    <w:rsid w:val="002E4351"/>
    <w:rsid w:val="003128EE"/>
    <w:rsid w:val="003143B9"/>
    <w:rsid w:val="00560835"/>
    <w:rsid w:val="00571DC2"/>
    <w:rsid w:val="005E66A4"/>
    <w:rsid w:val="006209E6"/>
    <w:rsid w:val="00661506"/>
    <w:rsid w:val="00685465"/>
    <w:rsid w:val="006C4D88"/>
    <w:rsid w:val="006F005B"/>
    <w:rsid w:val="00772671"/>
    <w:rsid w:val="007F2B29"/>
    <w:rsid w:val="007F7AC6"/>
    <w:rsid w:val="00836CA5"/>
    <w:rsid w:val="00884815"/>
    <w:rsid w:val="008F7698"/>
    <w:rsid w:val="009B764A"/>
    <w:rsid w:val="00AC2EAD"/>
    <w:rsid w:val="00B23AB3"/>
    <w:rsid w:val="00B25249"/>
    <w:rsid w:val="00B729C2"/>
    <w:rsid w:val="00BD7E1B"/>
    <w:rsid w:val="00BF355D"/>
    <w:rsid w:val="00C03C5B"/>
    <w:rsid w:val="00C2011C"/>
    <w:rsid w:val="00C77762"/>
    <w:rsid w:val="00D05F7C"/>
    <w:rsid w:val="00D1096B"/>
    <w:rsid w:val="00D16648"/>
    <w:rsid w:val="00D406BE"/>
    <w:rsid w:val="00D40FA0"/>
    <w:rsid w:val="00DC45EA"/>
    <w:rsid w:val="00E97C70"/>
    <w:rsid w:val="00FA337E"/>
    <w:rsid w:val="00FE37E8"/>
    <w:rsid w:val="5BF1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BE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0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6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06BE"/>
    <w:pPr>
      <w:ind w:left="720"/>
      <w:contextualSpacing/>
    </w:pPr>
  </w:style>
  <w:style w:type="paragraph" w:styleId="a5">
    <w:name w:val="No Spacing"/>
    <w:uiPriority w:val="1"/>
    <w:qFormat/>
    <w:rsid w:val="00D406BE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rsid w:val="00D406BE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D40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B252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1767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569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538788681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7455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120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2802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780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455100813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3416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07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ZliIpD1L2wMe30zXXmWWEZvS2kVlzwg/view?usp=sharing" TargetMode="External"/><Relationship Id="rId13" Type="http://schemas.openxmlformats.org/officeDocument/2006/relationships/hyperlink" Target="https://petrsu.ru/structure/463/kafedrainostrannykhy" TargetMode="External"/><Relationship Id="rId3" Type="http://schemas.openxmlformats.org/officeDocument/2006/relationships/styles" Target="styles.xml"/><Relationship Id="rId7" Type="http://schemas.openxmlformats.org/officeDocument/2006/relationships/hyperlink" Target="mailto:(olesya@petrsu.ru%20&#1080;&#1083;&#1080;%20elena.shishmolina@yandex.ru)" TargetMode="External"/><Relationship Id="rId12" Type="http://schemas.openxmlformats.org/officeDocument/2006/relationships/hyperlink" Target="https://drive.google.com/file/d/1fXNja_Mn6rNTzU-HKJkoLJ5dIGpZ2y_T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G6GLt2Leg8" TargetMode="External"/><Relationship Id="rId11" Type="http://schemas.openxmlformats.org/officeDocument/2006/relationships/hyperlink" Target="https://infogra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ameralabs.org/7486-9-besplatnykh-instrumentov-dlya-sozdaniya-tsifrovogo-rasskaza-digital-storytell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ft.mydiv.net/win/files-Windows-Movie-Maker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2022-04-13T05:58:00Z</dcterms:created>
  <dcterms:modified xsi:type="dcterms:W3CDTF">2022-04-13T06:35:00Z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